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B04BDA" w:rsidTr="00B04BDA">
        <w:trPr>
          <w:trHeight w:val="14067"/>
        </w:trPr>
        <w:tc>
          <w:tcPr>
            <w:tcW w:w="9736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B422F9" w:rsidRPr="007E66E6" w:rsidRDefault="00B422F9" w:rsidP="00BA77EF">
            <w:pPr>
              <w:jc w:val="right"/>
              <w:rPr>
                <w:b/>
              </w:rPr>
            </w:pPr>
            <w:r w:rsidRPr="007E66E6">
              <w:rPr>
                <w:b/>
              </w:rPr>
              <w:tab/>
            </w:r>
            <w:r w:rsidRPr="007E66E6">
              <w:rPr>
                <w:b/>
              </w:rPr>
              <w:tab/>
            </w:r>
            <w:r w:rsidRPr="007E66E6">
              <w:rPr>
                <w:b/>
              </w:rPr>
              <w:tab/>
            </w:r>
            <w:r w:rsidRPr="007E66E6">
              <w:rPr>
                <w:b/>
              </w:rPr>
              <w:tab/>
            </w:r>
            <w:r w:rsidRPr="007E66E6">
              <w:rPr>
                <w:b/>
              </w:rPr>
              <w:tab/>
            </w:r>
            <w:r w:rsidRPr="007E66E6">
              <w:rPr>
                <w:b/>
              </w:rPr>
              <w:tab/>
              <w:t xml:space="preserve">  </w:t>
            </w:r>
            <w:r>
              <w:rPr>
                <w:b/>
              </w:rPr>
              <w:t xml:space="preserve">     </w:t>
            </w:r>
            <w:r w:rsidRPr="007E66E6">
              <w:rPr>
                <w:b/>
              </w:rPr>
              <w:t xml:space="preserve"> </w:t>
            </w:r>
            <w:r w:rsidR="00BA77EF">
              <w:rPr>
                <w:b/>
              </w:rPr>
              <w:t>Утверждаю</w:t>
            </w:r>
          </w:p>
          <w:p w:rsidR="00B422F9" w:rsidRPr="007E66E6" w:rsidRDefault="00B422F9" w:rsidP="00BA77EF">
            <w:pPr>
              <w:ind w:left="6162" w:hanging="6162"/>
              <w:jc w:val="right"/>
            </w:pPr>
            <w:r w:rsidRPr="007E66E6">
              <w:t xml:space="preserve">                          </w:t>
            </w:r>
            <w:r>
              <w:t xml:space="preserve">       </w:t>
            </w:r>
            <w:r w:rsidRPr="007E66E6">
              <w:t xml:space="preserve"> </w:t>
            </w:r>
            <w:r>
              <w:t>Д</w:t>
            </w:r>
            <w:r w:rsidRPr="007E66E6">
              <w:t>иректор АУ ДО ДЮСШ</w:t>
            </w:r>
            <w:r>
              <w:t xml:space="preserve"> </w:t>
            </w:r>
            <w:r w:rsidRPr="007E66E6">
              <w:t>-</w:t>
            </w:r>
            <w:r>
              <w:t xml:space="preserve"> </w:t>
            </w:r>
            <w:r w:rsidRPr="007E66E6">
              <w:t>ФОК</w:t>
            </w:r>
          </w:p>
          <w:p w:rsidR="00B422F9" w:rsidRPr="007E66E6" w:rsidRDefault="00B422F9" w:rsidP="00BA77EF">
            <w:pPr>
              <w:ind w:left="6162" w:hanging="6162"/>
              <w:jc w:val="right"/>
            </w:pPr>
            <w:r w:rsidRPr="007E66E6">
              <w:t xml:space="preserve">                             </w:t>
            </w:r>
            <w:r>
              <w:t xml:space="preserve">   </w:t>
            </w:r>
            <w:r w:rsidR="001151E1">
              <w:t xml:space="preserve"> «Атал» Козловского МО</w:t>
            </w:r>
            <w:r w:rsidRPr="007E66E6">
              <w:t xml:space="preserve"> ЧР</w:t>
            </w:r>
          </w:p>
          <w:p w:rsidR="00B422F9" w:rsidRDefault="00B422F9" w:rsidP="00BA77EF">
            <w:pPr>
              <w:jc w:val="right"/>
              <w:rPr>
                <w:b/>
              </w:rPr>
            </w:pPr>
            <w:r w:rsidRPr="007E66E6">
              <w:rPr>
                <w:b/>
              </w:rPr>
              <w:tab/>
            </w:r>
            <w:r w:rsidRPr="007E66E6">
              <w:rPr>
                <w:b/>
              </w:rPr>
              <w:tab/>
            </w:r>
            <w:r w:rsidRPr="007E66E6">
              <w:rPr>
                <w:b/>
              </w:rPr>
              <w:tab/>
            </w:r>
            <w:r w:rsidRPr="00124B59">
              <w:t xml:space="preserve">   ________________ </w:t>
            </w:r>
            <w:r w:rsidR="001151E1">
              <w:t>И.К. Толстова</w:t>
            </w:r>
          </w:p>
          <w:p w:rsidR="00B04BDA" w:rsidRPr="00B422F9" w:rsidRDefault="00B422F9" w:rsidP="00BA77EF">
            <w:pPr>
              <w:jc w:val="right"/>
              <w:rPr>
                <w:b/>
              </w:rPr>
            </w:pPr>
            <w:r w:rsidRPr="007E66E6">
              <w:tab/>
            </w:r>
            <w:r w:rsidRPr="007E66E6">
              <w:tab/>
              <w:t xml:space="preserve"> </w:t>
            </w:r>
            <w:r w:rsidRPr="007B6FAF">
              <w:t xml:space="preserve">             </w:t>
            </w:r>
            <w:r w:rsidR="00BA77EF">
              <w:t xml:space="preserve">       </w:t>
            </w:r>
            <w:r w:rsidRPr="007B6FAF">
              <w:t xml:space="preserve"> </w:t>
            </w:r>
            <w:r w:rsidRPr="007E66E6">
              <w:t xml:space="preserve"> «____»  </w:t>
            </w:r>
            <w:r>
              <w:t>____________</w:t>
            </w:r>
            <w:r w:rsidRPr="007E66E6">
              <w:t xml:space="preserve"> 20</w:t>
            </w:r>
            <w:r w:rsidR="001151E1">
              <w:t>23</w:t>
            </w:r>
            <w:r w:rsidRPr="007E66E6">
              <w:t xml:space="preserve"> года</w:t>
            </w:r>
            <w:r w:rsidR="00B04BDA">
              <w:rPr>
                <w:sz w:val="26"/>
                <w:szCs w:val="26"/>
              </w:rPr>
              <w:tab/>
              <w:t xml:space="preserve">        </w:t>
            </w:r>
          </w:p>
          <w:p w:rsidR="00B04BDA" w:rsidRPr="00B04BDA" w:rsidRDefault="00B04BDA" w:rsidP="00124B59">
            <w:pPr>
              <w:jc w:val="center"/>
              <w:rPr>
                <w:sz w:val="28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B04BDA" w:rsidRPr="00B04BDA" w:rsidRDefault="00413F3B" w:rsidP="00413F3B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3061945" cy="2041296"/>
                  <wp:effectExtent l="19050" t="0" r="5105" b="0"/>
                  <wp:docPr id="13" name="Рисунок 13" descr="C:\Users\Пользователь\Pictures\555ef18f0e3327_38896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Pictures\555ef18f0e3327_38896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45" cy="2041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BDA" w:rsidRPr="00413F3B" w:rsidRDefault="00B04BDA" w:rsidP="00B04BDA">
            <w:pPr>
              <w:rPr>
                <w:rFonts w:ascii="Georgia" w:hAnsi="Georgia"/>
                <w:b/>
                <w:i/>
                <w:color w:val="6600FF"/>
                <w:sz w:val="48"/>
                <w:szCs w:val="48"/>
              </w:rPr>
            </w:pPr>
          </w:p>
          <w:p w:rsidR="00B04BDA" w:rsidRPr="00437940" w:rsidRDefault="00B04BDA" w:rsidP="009E29FA">
            <w:pPr>
              <w:spacing w:line="276" w:lineRule="auto"/>
              <w:jc w:val="center"/>
              <w:rPr>
                <w:rFonts w:ascii="Georgia" w:hAnsi="Georgia"/>
                <w:b/>
                <w:color w:val="FF0066"/>
                <w:sz w:val="96"/>
                <w:szCs w:val="96"/>
              </w:rPr>
            </w:pPr>
            <w:r w:rsidRPr="00437940">
              <w:rPr>
                <w:rFonts w:ascii="Georgia" w:hAnsi="Georgia"/>
                <w:b/>
                <w:color w:val="FF0066"/>
                <w:sz w:val="96"/>
                <w:szCs w:val="96"/>
              </w:rPr>
              <w:t xml:space="preserve">ПРОГРАММА </w:t>
            </w:r>
          </w:p>
          <w:p w:rsidR="00124B59" w:rsidRPr="00124B59" w:rsidRDefault="00124B59" w:rsidP="00124B59">
            <w:pPr>
              <w:ind w:left="60"/>
              <w:jc w:val="center"/>
              <w:outlineLvl w:val="0"/>
              <w:rPr>
                <w:b/>
                <w:bCs/>
                <w:i/>
                <w:color w:val="FF0000"/>
                <w:sz w:val="44"/>
                <w:szCs w:val="44"/>
              </w:rPr>
            </w:pPr>
            <w:r w:rsidRPr="00124B59">
              <w:rPr>
                <w:b/>
                <w:bCs/>
                <w:i/>
                <w:color w:val="FF0000"/>
                <w:sz w:val="44"/>
                <w:szCs w:val="44"/>
              </w:rPr>
              <w:t xml:space="preserve">летнего учреждения с дневным пребыванием на время каникул  </w:t>
            </w:r>
          </w:p>
          <w:p w:rsidR="00413F3B" w:rsidRDefault="00413F3B" w:rsidP="00B04BDA">
            <w:pPr>
              <w:jc w:val="center"/>
              <w:rPr>
                <w:rFonts w:ascii="Georgia" w:hAnsi="Georgia"/>
                <w:b/>
                <w:i/>
                <w:color w:val="0000FF"/>
                <w:sz w:val="48"/>
                <w:szCs w:val="48"/>
              </w:rPr>
            </w:pPr>
            <w:r w:rsidRPr="00437940">
              <w:rPr>
                <w:rFonts w:ascii="Georgia" w:hAnsi="Georgia"/>
                <w:b/>
                <w:i/>
                <w:color w:val="0000FF"/>
                <w:sz w:val="48"/>
                <w:szCs w:val="48"/>
              </w:rPr>
              <w:t>"БЫСТРЕЕ! ВЫШЕ! СИЛЬНЕЕ!"</w:t>
            </w:r>
          </w:p>
          <w:p w:rsidR="00124B59" w:rsidRDefault="00124B59" w:rsidP="00B04BDA">
            <w:pPr>
              <w:jc w:val="center"/>
              <w:rPr>
                <w:rFonts w:ascii="Georgia" w:hAnsi="Georgia"/>
                <w:b/>
                <w:i/>
                <w:color w:val="0000FF"/>
                <w:sz w:val="48"/>
                <w:szCs w:val="48"/>
              </w:rPr>
            </w:pPr>
          </w:p>
          <w:p w:rsidR="00124B59" w:rsidRPr="00124B59" w:rsidRDefault="00124B59" w:rsidP="00B04BDA">
            <w:pPr>
              <w:jc w:val="center"/>
              <w:rPr>
                <w:rFonts w:ascii="Georgia" w:hAnsi="Georgia"/>
                <w:b/>
                <w:i/>
                <w:color w:val="FF0000"/>
                <w:sz w:val="32"/>
                <w:szCs w:val="32"/>
                <w:u w:val="single"/>
              </w:rPr>
            </w:pPr>
            <w:r w:rsidRPr="00124B59">
              <w:rPr>
                <w:rFonts w:ascii="Georgia" w:hAnsi="Georgia"/>
                <w:b/>
                <w:i/>
                <w:color w:val="FF0000"/>
                <w:sz w:val="32"/>
                <w:szCs w:val="32"/>
                <w:u w:val="single"/>
              </w:rPr>
              <w:t>Направление: спортивно-оздоровительное</w:t>
            </w:r>
          </w:p>
          <w:p w:rsidR="00B04BDA" w:rsidRDefault="00B04BDA" w:rsidP="00B04BDA">
            <w:pPr>
              <w:jc w:val="center"/>
              <w:rPr>
                <w:sz w:val="28"/>
              </w:rPr>
            </w:pPr>
          </w:p>
          <w:p w:rsidR="00124B59" w:rsidRDefault="00124B59" w:rsidP="00B04BDA">
            <w:pPr>
              <w:jc w:val="center"/>
              <w:rPr>
                <w:sz w:val="28"/>
              </w:rPr>
            </w:pPr>
          </w:p>
          <w:p w:rsidR="004640E5" w:rsidRDefault="004640E5" w:rsidP="00B04BDA">
            <w:pPr>
              <w:jc w:val="center"/>
              <w:rPr>
                <w:sz w:val="28"/>
              </w:rPr>
            </w:pPr>
          </w:p>
          <w:p w:rsidR="004640E5" w:rsidRDefault="004640E5" w:rsidP="00B04BDA">
            <w:pPr>
              <w:jc w:val="center"/>
              <w:rPr>
                <w:sz w:val="28"/>
              </w:rPr>
            </w:pPr>
          </w:p>
          <w:p w:rsidR="00124B59" w:rsidRDefault="00124B59" w:rsidP="00B04BDA">
            <w:pPr>
              <w:jc w:val="center"/>
              <w:rPr>
                <w:sz w:val="28"/>
              </w:rPr>
            </w:pPr>
          </w:p>
          <w:p w:rsidR="009E29FA" w:rsidRDefault="009E29FA" w:rsidP="00AA644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Программу составила:</w:t>
            </w:r>
          </w:p>
          <w:p w:rsidR="00AA6441" w:rsidRDefault="00AA6441" w:rsidP="00AA644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E29FA" w:rsidRDefault="0081320E" w:rsidP="00AA644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начальник</w:t>
            </w:r>
            <w:r w:rsidR="009E29FA">
              <w:rPr>
                <w:rFonts w:ascii="Verdana" w:hAnsi="Verdana"/>
                <w:b/>
                <w:bCs/>
                <w:sz w:val="20"/>
                <w:szCs w:val="20"/>
              </w:rPr>
              <w:t xml:space="preserve"> лагеря </w:t>
            </w:r>
          </w:p>
          <w:p w:rsidR="00835205" w:rsidRDefault="00835205" w:rsidP="00835205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Се</w:t>
            </w:r>
            <w:r w:rsidR="001151E1">
              <w:rPr>
                <w:rFonts w:ascii="Verdana" w:hAnsi="Verdana"/>
                <w:b/>
                <w:bCs/>
                <w:sz w:val="20"/>
                <w:szCs w:val="20"/>
              </w:rPr>
              <w:t>ргеева Надежда Александровна</w:t>
            </w:r>
          </w:p>
          <w:p w:rsidR="00AA6441" w:rsidRDefault="00AA6441" w:rsidP="00AA644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A6441" w:rsidRDefault="00AA6441" w:rsidP="00AA644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Вожатая</w:t>
            </w:r>
          </w:p>
          <w:p w:rsidR="00835205" w:rsidRDefault="00835205" w:rsidP="00AA644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Никонова Надежда Леонидовна </w:t>
            </w:r>
          </w:p>
          <w:p w:rsidR="00AA6441" w:rsidRDefault="00AA6441" w:rsidP="00AA644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A6441" w:rsidRDefault="00AA6441" w:rsidP="00AA644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E29FA" w:rsidRDefault="009E29FA" w:rsidP="00AA644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B04BDA" w:rsidRPr="00B04BDA" w:rsidRDefault="008F780A" w:rsidP="004276A8">
            <w:pPr>
              <w:tabs>
                <w:tab w:val="left" w:pos="4005"/>
              </w:tabs>
              <w:rPr>
                <w:sz w:val="28"/>
              </w:rPr>
            </w:pPr>
            <w:r>
              <w:rPr>
                <w:sz w:val="28"/>
              </w:rPr>
              <w:tab/>
            </w:r>
            <w:r w:rsidR="00835205">
              <w:rPr>
                <w:sz w:val="28"/>
              </w:rPr>
              <w:t>202</w:t>
            </w:r>
            <w:r w:rsidR="0081320E">
              <w:rPr>
                <w:sz w:val="28"/>
              </w:rPr>
              <w:t>3</w:t>
            </w:r>
            <w:r w:rsidR="009E29FA">
              <w:rPr>
                <w:sz w:val="28"/>
              </w:rPr>
              <w:t xml:space="preserve">г. </w:t>
            </w:r>
          </w:p>
        </w:tc>
      </w:tr>
    </w:tbl>
    <w:p w:rsidR="00B04BDA" w:rsidRDefault="009E29FA" w:rsidP="00B04BDA">
      <w:pPr>
        <w:pStyle w:val="a3"/>
        <w:shd w:val="clear" w:color="auto" w:fill="FFFFFF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Краткая информация</w:t>
      </w:r>
      <w:r w:rsidR="00B04BDA">
        <w:rPr>
          <w:rFonts w:ascii="Verdana" w:hAnsi="Verdana"/>
          <w:b/>
          <w:bCs/>
          <w:sz w:val="20"/>
          <w:szCs w:val="20"/>
        </w:rPr>
        <w:t xml:space="preserve"> программ</w:t>
      </w:r>
      <w:r w:rsidR="00C32CBA">
        <w:rPr>
          <w:rFonts w:ascii="Verdana" w:hAnsi="Verdana"/>
          <w:b/>
          <w:bCs/>
          <w:sz w:val="20"/>
          <w:szCs w:val="20"/>
        </w:rPr>
        <w:t>ы</w:t>
      </w:r>
      <w:r w:rsidR="00B04BDA">
        <w:rPr>
          <w:rFonts w:ascii="Verdana" w:hAnsi="Verdana"/>
          <w:sz w:val="20"/>
          <w:szCs w:val="20"/>
        </w:rPr>
        <w:t> </w:t>
      </w: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1"/>
        <w:gridCol w:w="4534"/>
      </w:tblGrid>
      <w:tr w:rsidR="00B04BDA" w:rsidTr="00C32CBA">
        <w:trPr>
          <w:tblCellSpacing w:w="15" w:type="dxa"/>
        </w:trPr>
        <w:tc>
          <w:tcPr>
            <w:tcW w:w="5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B04BDA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Название программы</w:t>
            </w:r>
          </w:p>
        </w:tc>
        <w:tc>
          <w:tcPr>
            <w:tcW w:w="44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9E29FA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"Быстрее! Выше! Сильнее!"</w:t>
            </w:r>
          </w:p>
        </w:tc>
      </w:tr>
      <w:tr w:rsidR="00B04BDA" w:rsidTr="00C32CBA">
        <w:trPr>
          <w:tblCellSpacing w:w="15" w:type="dxa"/>
        </w:trPr>
        <w:tc>
          <w:tcPr>
            <w:tcW w:w="5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BA77E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Краткое наименование учреждения</w:t>
            </w:r>
          </w:p>
        </w:tc>
        <w:tc>
          <w:tcPr>
            <w:tcW w:w="44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1151E1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АУ ДО ДЮСШ-ФОК "Атал" Козловского муниципального округа</w:t>
            </w:r>
            <w:r w:rsidR="009E29FA">
              <w:rPr>
                <w:rFonts w:ascii="Verdana" w:hAnsi="Verdana"/>
                <w:sz w:val="20"/>
                <w:szCs w:val="20"/>
              </w:rPr>
              <w:t xml:space="preserve"> Чувашской Республики</w:t>
            </w:r>
          </w:p>
        </w:tc>
      </w:tr>
      <w:tr w:rsidR="00BA77EF" w:rsidTr="00C32CBA">
        <w:trPr>
          <w:tblCellSpacing w:w="15" w:type="dxa"/>
        </w:trPr>
        <w:tc>
          <w:tcPr>
            <w:tcW w:w="5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A77EF" w:rsidRDefault="00BA77E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Полное наименование учреждения</w:t>
            </w:r>
          </w:p>
          <w:p w:rsidR="00BA77EF" w:rsidRDefault="00BA77EF">
            <w:pPr>
              <w:pStyle w:val="a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A77EF" w:rsidRDefault="00BA77EF" w:rsidP="00BA77EF">
            <w:pPr>
              <w:ind w:right="-2"/>
              <w:jc w:val="both"/>
              <w:rPr>
                <w:rFonts w:ascii="Verdana" w:hAnsi="Verdana"/>
                <w:sz w:val="20"/>
                <w:szCs w:val="20"/>
              </w:rPr>
            </w:pPr>
            <w:r w:rsidRPr="00BA77EF">
              <w:rPr>
                <w:rFonts w:ascii="Verdana" w:hAnsi="Verdana"/>
                <w:noProof/>
                <w:color w:val="000000"/>
                <w:sz w:val="20"/>
                <w:szCs w:val="20"/>
              </w:rPr>
              <w:t>Автономное учреждение дополнительного образования  «Детско – юношеская спортивная школа - Физкультурно-оздоровительный комплекс  «</w:t>
            </w:r>
            <w:r w:rsidRPr="00BA77EF">
              <w:rPr>
                <w:rFonts w:ascii="Verdana" w:hAnsi="Verdana"/>
                <w:color w:val="000000"/>
                <w:sz w:val="20"/>
                <w:szCs w:val="20"/>
              </w:rPr>
              <w:t>Атал</w:t>
            </w:r>
            <w:r w:rsidR="001151E1">
              <w:rPr>
                <w:rFonts w:ascii="Verdana" w:hAnsi="Verdana"/>
                <w:noProof/>
                <w:color w:val="000000"/>
                <w:sz w:val="20"/>
                <w:szCs w:val="20"/>
              </w:rPr>
              <w:t>»  Козловского муниципального округа</w:t>
            </w:r>
            <w:r w:rsidRPr="00BA77EF">
              <w:rPr>
                <w:rFonts w:ascii="Verdana" w:hAnsi="Verdana"/>
                <w:noProof/>
                <w:color w:val="000000"/>
                <w:sz w:val="20"/>
                <w:szCs w:val="20"/>
              </w:rPr>
              <w:t xml:space="preserve"> Чувашской Республики</w:t>
            </w:r>
            <w:r w:rsidRPr="00BA77E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04BDA" w:rsidTr="00C32CBA">
        <w:trPr>
          <w:tblCellSpacing w:w="15" w:type="dxa"/>
        </w:trPr>
        <w:tc>
          <w:tcPr>
            <w:tcW w:w="5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B04BDA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учреждения</w:t>
            </w:r>
          </w:p>
        </w:tc>
        <w:tc>
          <w:tcPr>
            <w:tcW w:w="44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9E29FA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Чувашская Республика, г. Козловка, ул. Лобачевского, д.41</w:t>
            </w:r>
          </w:p>
        </w:tc>
      </w:tr>
      <w:tr w:rsidR="00B04BDA" w:rsidTr="00C32CBA">
        <w:trPr>
          <w:tblCellSpacing w:w="15" w:type="dxa"/>
        </w:trPr>
        <w:tc>
          <w:tcPr>
            <w:tcW w:w="5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B04BDA" w:rsidP="009E29FA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44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1151E1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Толстова Ирина Константиновна</w:t>
            </w:r>
          </w:p>
        </w:tc>
      </w:tr>
      <w:tr w:rsidR="00B04BDA" w:rsidTr="00C32CBA">
        <w:trPr>
          <w:tblCellSpacing w:w="15" w:type="dxa"/>
        </w:trPr>
        <w:tc>
          <w:tcPr>
            <w:tcW w:w="5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9E29FA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Начальник лагеря</w:t>
            </w:r>
          </w:p>
        </w:tc>
        <w:tc>
          <w:tcPr>
            <w:tcW w:w="44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Pr="007676DF" w:rsidRDefault="007676DF" w:rsidP="001151E1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</w:t>
            </w:r>
            <w:r w:rsidR="001151E1">
              <w:rPr>
                <w:rFonts w:ascii="Verdana" w:hAnsi="Verdana"/>
                <w:sz w:val="20"/>
                <w:szCs w:val="20"/>
              </w:rPr>
              <w:t>ргеева Надежда Александровна</w:t>
            </w:r>
          </w:p>
        </w:tc>
      </w:tr>
      <w:tr w:rsidR="00B04BDA" w:rsidTr="00C32CBA">
        <w:trPr>
          <w:tblCellSpacing w:w="15" w:type="dxa"/>
        </w:trPr>
        <w:tc>
          <w:tcPr>
            <w:tcW w:w="5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B04BDA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Продолжительность</w:t>
            </w:r>
          </w:p>
        </w:tc>
        <w:tc>
          <w:tcPr>
            <w:tcW w:w="44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B04BDA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 день</w:t>
            </w:r>
          </w:p>
        </w:tc>
      </w:tr>
      <w:tr w:rsidR="00B04BDA" w:rsidTr="00C32CBA">
        <w:trPr>
          <w:tblCellSpacing w:w="15" w:type="dxa"/>
        </w:trPr>
        <w:tc>
          <w:tcPr>
            <w:tcW w:w="5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B04BDA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Время реализации</w:t>
            </w:r>
          </w:p>
        </w:tc>
        <w:tc>
          <w:tcPr>
            <w:tcW w:w="44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9E29FA" w:rsidP="004276A8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1151E1">
              <w:rPr>
                <w:rFonts w:ascii="Verdana" w:hAnsi="Verdana"/>
                <w:sz w:val="20"/>
                <w:szCs w:val="20"/>
              </w:rPr>
              <w:t>1</w:t>
            </w:r>
            <w:r w:rsidR="00E83A35">
              <w:rPr>
                <w:rFonts w:ascii="Verdana" w:hAnsi="Verdana"/>
                <w:sz w:val="20"/>
                <w:szCs w:val="20"/>
              </w:rPr>
              <w:t xml:space="preserve"> июня </w:t>
            </w:r>
            <w:r w:rsidR="00835205">
              <w:rPr>
                <w:rFonts w:ascii="Verdana" w:hAnsi="Verdana"/>
                <w:sz w:val="20"/>
                <w:szCs w:val="20"/>
              </w:rPr>
              <w:t>202</w:t>
            </w:r>
            <w:r w:rsidR="001151E1">
              <w:rPr>
                <w:rFonts w:ascii="Verdana" w:hAnsi="Verdana"/>
                <w:sz w:val="20"/>
                <w:szCs w:val="20"/>
              </w:rPr>
              <w:t>3</w:t>
            </w:r>
            <w:r w:rsidR="00E83A3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E83A35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1151E1">
              <w:rPr>
                <w:rFonts w:ascii="Verdana" w:hAnsi="Verdana"/>
                <w:sz w:val="20"/>
                <w:szCs w:val="20"/>
              </w:rPr>
              <w:t>1</w:t>
            </w:r>
            <w:r w:rsidR="00E83A35">
              <w:rPr>
                <w:rFonts w:ascii="Verdana" w:hAnsi="Verdana"/>
                <w:sz w:val="20"/>
                <w:szCs w:val="20"/>
              </w:rPr>
              <w:t xml:space="preserve"> июня 20</w:t>
            </w:r>
            <w:r w:rsidR="00835205">
              <w:rPr>
                <w:rFonts w:ascii="Verdana" w:hAnsi="Verdana"/>
                <w:sz w:val="20"/>
                <w:szCs w:val="20"/>
              </w:rPr>
              <w:t>2</w:t>
            </w:r>
            <w:r w:rsidR="001151E1">
              <w:rPr>
                <w:rFonts w:ascii="Verdana" w:hAnsi="Verdana"/>
                <w:sz w:val="20"/>
                <w:szCs w:val="20"/>
              </w:rPr>
              <w:t>3</w:t>
            </w:r>
            <w:r w:rsidR="00E83A35">
              <w:rPr>
                <w:rFonts w:ascii="Verdana" w:hAnsi="Verdana"/>
                <w:sz w:val="20"/>
                <w:szCs w:val="20"/>
              </w:rPr>
              <w:t xml:space="preserve"> г. </w:t>
            </w:r>
          </w:p>
        </w:tc>
      </w:tr>
      <w:tr w:rsidR="00B04BDA" w:rsidTr="00C32CBA">
        <w:trPr>
          <w:tblCellSpacing w:w="15" w:type="dxa"/>
        </w:trPr>
        <w:tc>
          <w:tcPr>
            <w:tcW w:w="5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B04BDA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детей</w:t>
            </w:r>
          </w:p>
        </w:tc>
        <w:tc>
          <w:tcPr>
            <w:tcW w:w="44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1057CA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bookmarkStart w:id="0" w:name="_GoBack"/>
            <w:bookmarkEnd w:id="0"/>
            <w:r w:rsidR="00835205">
              <w:rPr>
                <w:rFonts w:ascii="Verdana" w:hAnsi="Verdana"/>
                <w:sz w:val="20"/>
                <w:szCs w:val="20"/>
              </w:rPr>
              <w:t>5</w:t>
            </w:r>
            <w:r w:rsidR="00B04BDA">
              <w:rPr>
                <w:rFonts w:ascii="Verdana" w:hAnsi="Verdana"/>
                <w:sz w:val="20"/>
                <w:szCs w:val="20"/>
              </w:rPr>
              <w:t xml:space="preserve"> человек</w:t>
            </w:r>
          </w:p>
        </w:tc>
      </w:tr>
      <w:tr w:rsidR="00B04BDA" w:rsidTr="00C32CBA">
        <w:trPr>
          <w:tblCellSpacing w:w="15" w:type="dxa"/>
        </w:trPr>
        <w:tc>
          <w:tcPr>
            <w:tcW w:w="5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B04BDA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Возраст</w:t>
            </w:r>
          </w:p>
        </w:tc>
        <w:tc>
          <w:tcPr>
            <w:tcW w:w="44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1151E1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8-16</w:t>
            </w:r>
            <w:r w:rsidR="00B04BDA">
              <w:rPr>
                <w:rFonts w:ascii="Verdana" w:hAnsi="Verdana"/>
                <w:sz w:val="20"/>
                <w:szCs w:val="20"/>
              </w:rPr>
              <w:t xml:space="preserve"> лет</w:t>
            </w:r>
          </w:p>
        </w:tc>
      </w:tr>
      <w:tr w:rsidR="00B04BDA" w:rsidTr="00C32CBA">
        <w:trPr>
          <w:tblCellSpacing w:w="15" w:type="dxa"/>
        </w:trPr>
        <w:tc>
          <w:tcPr>
            <w:tcW w:w="5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B04BDA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Цель</w:t>
            </w:r>
          </w:p>
        </w:tc>
        <w:tc>
          <w:tcPr>
            <w:tcW w:w="44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7F137C" w:rsidP="00414C2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Укрепление здоровья детей средствами физической культуры и спорта</w:t>
            </w:r>
          </w:p>
        </w:tc>
      </w:tr>
      <w:tr w:rsidR="00B04BDA" w:rsidTr="00C32CBA">
        <w:trPr>
          <w:tblCellSpacing w:w="15" w:type="dxa"/>
        </w:trPr>
        <w:tc>
          <w:tcPr>
            <w:tcW w:w="5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04BDA" w:rsidRDefault="00B04BDA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Задачи</w:t>
            </w:r>
          </w:p>
        </w:tc>
        <w:tc>
          <w:tcPr>
            <w:tcW w:w="44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A1D4C" w:rsidRDefault="007F11F2" w:rsidP="001A1D4C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1.Создание системы физического оздоровления детей в условиях временного коллектива </w:t>
            </w:r>
          </w:p>
          <w:p w:rsidR="00414C2F" w:rsidRDefault="001A1D4C" w:rsidP="001A1D4C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2.Пропаганда здорового образа жизни, предупреждение вредных привычек</w:t>
            </w:r>
          </w:p>
          <w:p w:rsidR="001A1D4C" w:rsidRDefault="001A1D4C" w:rsidP="001A1D4C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  <w:r w:rsidR="00A73EED">
              <w:rPr>
                <w:rFonts w:ascii="Verdana" w:hAnsi="Verdana"/>
                <w:sz w:val="20"/>
                <w:szCs w:val="20"/>
              </w:rPr>
              <w:t>Личностный и спортивный рост участников смены</w:t>
            </w:r>
          </w:p>
        </w:tc>
      </w:tr>
      <w:tr w:rsidR="00C32CBA" w:rsidTr="00C32CBA">
        <w:trPr>
          <w:trHeight w:val="63"/>
          <w:tblCellSpacing w:w="15" w:type="dxa"/>
        </w:trPr>
        <w:tc>
          <w:tcPr>
            <w:tcW w:w="5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32CBA" w:rsidRPr="00C32CBA" w:rsidRDefault="00BA77EF" w:rsidP="00527624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Verdana" w:hAnsi="Verdana"/>
                <w:kern w:val="3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Направление программы</w:t>
            </w:r>
            <w:r w:rsidR="00C32CBA" w:rsidRPr="00C32CB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4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A77EF" w:rsidRDefault="00C32CBA" w:rsidP="0052762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32CBA"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BA77EF">
              <w:rPr>
                <w:rFonts w:ascii="Verdana" w:hAnsi="Verdana"/>
                <w:sz w:val="20"/>
                <w:szCs w:val="20"/>
              </w:rPr>
              <w:t>Спортивно- оздоровительная</w:t>
            </w:r>
          </w:p>
          <w:p w:rsidR="00C32CBA" w:rsidRPr="00C32CBA" w:rsidRDefault="00BA77EF" w:rsidP="00527624">
            <w:pPr>
              <w:jc w:val="both"/>
              <w:rPr>
                <w:rFonts w:ascii="Verdana" w:hAnsi="Verdana"/>
                <w:kern w:val="3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C32CBA" w:rsidRPr="00C32CBA">
              <w:rPr>
                <w:rFonts w:ascii="Verdana" w:hAnsi="Verdana"/>
                <w:sz w:val="20"/>
                <w:szCs w:val="20"/>
              </w:rPr>
              <w:t xml:space="preserve">Специальная тренировочная работа по видам спорта;  </w:t>
            </w:r>
          </w:p>
          <w:p w:rsidR="00C32CBA" w:rsidRPr="00C32CBA" w:rsidRDefault="00BA77EF" w:rsidP="0052762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Verdana" w:hAnsi="Verdana"/>
                <w:kern w:val="3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C32CBA" w:rsidRPr="00C32CBA">
              <w:rPr>
                <w:rFonts w:ascii="Verdana" w:hAnsi="Verdana"/>
                <w:sz w:val="20"/>
                <w:szCs w:val="20"/>
              </w:rPr>
              <w:t>. Совместная досуговая деятельность.</w:t>
            </w:r>
          </w:p>
        </w:tc>
      </w:tr>
    </w:tbl>
    <w:p w:rsidR="00A73EED" w:rsidRDefault="00A73EED" w:rsidP="00A73EED">
      <w:pPr>
        <w:widowControl w:val="0"/>
        <w:suppressAutoHyphens/>
        <w:overflowPunct w:val="0"/>
        <w:autoSpaceDE w:val="0"/>
        <w:autoSpaceDN w:val="0"/>
        <w:spacing w:line="312" w:lineRule="auto"/>
        <w:ind w:left="360"/>
        <w:jc w:val="both"/>
      </w:pPr>
      <w:r>
        <w:rPr>
          <w:sz w:val="28"/>
        </w:rPr>
        <w:t xml:space="preserve"> </w:t>
      </w:r>
    </w:p>
    <w:p w:rsidR="009528E1" w:rsidRDefault="009528E1" w:rsidP="009528E1">
      <w:pPr>
        <w:spacing w:line="312" w:lineRule="auto"/>
        <w:jc w:val="center"/>
        <w:rPr>
          <w:sz w:val="28"/>
        </w:rPr>
      </w:pPr>
    </w:p>
    <w:p w:rsidR="001A1D4C" w:rsidRDefault="001A1D4C" w:rsidP="001A1D4C">
      <w:pPr>
        <w:ind w:left="448"/>
        <w:jc w:val="both"/>
        <w:rPr>
          <w:b/>
          <w:bCs/>
          <w:sz w:val="32"/>
          <w:szCs w:val="32"/>
        </w:rPr>
      </w:pPr>
    </w:p>
    <w:p w:rsidR="00DC19FA" w:rsidRDefault="00DC19FA" w:rsidP="00DC19FA">
      <w:pPr>
        <w:spacing w:line="312" w:lineRule="auto"/>
        <w:ind w:left="426" w:hanging="426"/>
        <w:jc w:val="center"/>
        <w:rPr>
          <w:rFonts w:eastAsia="Corbel"/>
          <w:b/>
          <w:bCs/>
          <w:color w:val="000080"/>
          <w:sz w:val="32"/>
          <w:szCs w:val="32"/>
          <w:lang w:eastAsia="en-US"/>
        </w:rPr>
      </w:pPr>
    </w:p>
    <w:p w:rsidR="00C567AD" w:rsidRDefault="00C567AD" w:rsidP="00DC19FA">
      <w:pPr>
        <w:spacing w:line="312" w:lineRule="auto"/>
        <w:ind w:left="426" w:hanging="426"/>
        <w:jc w:val="center"/>
        <w:rPr>
          <w:rFonts w:eastAsia="Corbel"/>
          <w:b/>
          <w:bCs/>
          <w:color w:val="000080"/>
          <w:sz w:val="32"/>
          <w:szCs w:val="32"/>
          <w:lang w:eastAsia="en-US"/>
        </w:rPr>
      </w:pPr>
    </w:p>
    <w:p w:rsidR="00C567AD" w:rsidRDefault="00C567AD" w:rsidP="00DC19FA">
      <w:pPr>
        <w:spacing w:line="312" w:lineRule="auto"/>
        <w:ind w:left="426" w:hanging="426"/>
        <w:jc w:val="center"/>
        <w:rPr>
          <w:rFonts w:eastAsia="Corbel"/>
          <w:b/>
          <w:bCs/>
          <w:color w:val="000080"/>
          <w:sz w:val="32"/>
          <w:szCs w:val="32"/>
          <w:lang w:eastAsia="en-US"/>
        </w:rPr>
      </w:pPr>
    </w:p>
    <w:p w:rsidR="00C567AD" w:rsidRDefault="00C567AD" w:rsidP="00DC19FA">
      <w:pPr>
        <w:spacing w:line="312" w:lineRule="auto"/>
        <w:ind w:left="426" w:hanging="426"/>
        <w:jc w:val="center"/>
        <w:rPr>
          <w:rFonts w:eastAsia="Corbel"/>
          <w:b/>
          <w:bCs/>
          <w:color w:val="000080"/>
          <w:sz w:val="32"/>
          <w:szCs w:val="32"/>
          <w:lang w:eastAsia="en-US"/>
        </w:rPr>
      </w:pPr>
    </w:p>
    <w:p w:rsidR="00C567AD" w:rsidRDefault="00C567AD" w:rsidP="00DC19FA">
      <w:pPr>
        <w:spacing w:line="312" w:lineRule="auto"/>
        <w:ind w:left="426" w:hanging="426"/>
        <w:jc w:val="center"/>
        <w:rPr>
          <w:rFonts w:eastAsia="Corbel"/>
          <w:b/>
          <w:bCs/>
          <w:color w:val="000080"/>
          <w:sz w:val="32"/>
          <w:szCs w:val="32"/>
          <w:lang w:eastAsia="en-US"/>
        </w:rPr>
      </w:pPr>
    </w:p>
    <w:p w:rsidR="00C567AD" w:rsidRDefault="00C567AD" w:rsidP="00DC19FA">
      <w:pPr>
        <w:spacing w:line="312" w:lineRule="auto"/>
        <w:ind w:left="426" w:hanging="426"/>
        <w:jc w:val="center"/>
        <w:rPr>
          <w:rFonts w:eastAsia="Corbel"/>
          <w:b/>
          <w:bCs/>
          <w:color w:val="000080"/>
          <w:sz w:val="32"/>
          <w:szCs w:val="32"/>
          <w:lang w:eastAsia="en-US"/>
        </w:rPr>
      </w:pPr>
    </w:p>
    <w:p w:rsidR="00C567AD" w:rsidRDefault="00C567AD" w:rsidP="00DC19FA">
      <w:pPr>
        <w:spacing w:line="312" w:lineRule="auto"/>
        <w:ind w:left="426" w:hanging="426"/>
        <w:jc w:val="center"/>
        <w:rPr>
          <w:rFonts w:eastAsia="Corbel"/>
          <w:b/>
          <w:bCs/>
          <w:color w:val="000080"/>
          <w:sz w:val="32"/>
          <w:szCs w:val="32"/>
          <w:lang w:eastAsia="en-US"/>
        </w:rPr>
      </w:pPr>
    </w:p>
    <w:p w:rsidR="00124B59" w:rsidRPr="000205E4" w:rsidRDefault="00BA77EF" w:rsidP="000205E4">
      <w:pPr>
        <w:pStyle w:val="1"/>
        <w:jc w:val="center"/>
        <w:rPr>
          <w:b w:val="0"/>
          <w:i/>
          <w:color w:val="6600FF"/>
          <w:sz w:val="48"/>
          <w:szCs w:val="48"/>
        </w:rPr>
      </w:pPr>
      <w:r>
        <w:rPr>
          <w:rStyle w:val="a5"/>
          <w:b/>
          <w:i/>
          <w:color w:val="6600FF"/>
          <w:sz w:val="48"/>
          <w:szCs w:val="48"/>
        </w:rPr>
        <w:lastRenderedPageBreak/>
        <w:t>П</w:t>
      </w:r>
      <w:r w:rsidR="00124B59" w:rsidRPr="000205E4">
        <w:rPr>
          <w:rStyle w:val="a5"/>
          <w:b/>
          <w:i/>
          <w:color w:val="6600FF"/>
          <w:sz w:val="48"/>
          <w:szCs w:val="48"/>
        </w:rPr>
        <w:t>ояснительная записка</w:t>
      </w:r>
    </w:p>
    <w:p w:rsidR="00124B59" w:rsidRPr="00D52332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066C">
        <w:rPr>
          <w:rStyle w:val="a5"/>
          <w:bCs w:val="0"/>
          <w:color w:val="777777"/>
          <w:sz w:val="28"/>
          <w:szCs w:val="28"/>
        </w:rPr>
        <w:t> </w:t>
      </w:r>
      <w:r w:rsidRPr="00D52332">
        <w:rPr>
          <w:sz w:val="28"/>
          <w:szCs w:val="28"/>
        </w:rPr>
        <w:t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 летом.</w:t>
      </w:r>
    </w:p>
    <w:p w:rsidR="00124B59" w:rsidRPr="00D52332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</w:t>
      </w:r>
    </w:p>
    <w:p w:rsidR="00124B59" w:rsidRPr="00D52332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Лагерь – это сфера активного отдыха, разнообразная общественно значимая спортивно-оздоровительная и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самореабилитации</w:t>
      </w:r>
      <w:r w:rsidR="001151E1">
        <w:rPr>
          <w:sz w:val="28"/>
          <w:szCs w:val="28"/>
        </w:rPr>
        <w:t>. Лагерь с дневным пребыванием </w:t>
      </w:r>
      <w:r w:rsidRPr="00D52332">
        <w:rPr>
          <w:sz w:val="28"/>
          <w:szCs w:val="28"/>
        </w:rPr>
        <w:t>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124B59" w:rsidRPr="00D52332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 xml:space="preserve">Ежегодно на базе </w:t>
      </w:r>
      <w:r w:rsidR="001151E1">
        <w:rPr>
          <w:sz w:val="28"/>
          <w:szCs w:val="28"/>
        </w:rPr>
        <w:t>АУ ДО ДЮСШ-ФОК "Атал" Козловского МО</w:t>
      </w:r>
      <w:r w:rsidR="000205E4">
        <w:rPr>
          <w:sz w:val="28"/>
          <w:szCs w:val="28"/>
        </w:rPr>
        <w:t xml:space="preserve"> ЧР</w:t>
      </w:r>
      <w:r w:rsidRPr="00D52332">
        <w:rPr>
          <w:sz w:val="28"/>
          <w:szCs w:val="28"/>
        </w:rPr>
        <w:t xml:space="preserve"> открывается оздоровительный лагерь с дневным пребыванием детей.</w:t>
      </w:r>
    </w:p>
    <w:p w:rsidR="00124B59" w:rsidRPr="00D52332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Лагерь - это сфера активного отдыха, разнообразная общественно-значимая, спортивно-оздоровительная и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самореабилитации.</w:t>
      </w:r>
    </w:p>
    <w:p w:rsidR="00124B59" w:rsidRPr="00D52332" w:rsidRDefault="001151E1" w:rsidP="00124B59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Спорту, как и в</w:t>
      </w:r>
      <w:r w:rsidR="00124B59" w:rsidRPr="00D52332">
        <w:rPr>
          <w:sz w:val="28"/>
          <w:szCs w:val="28"/>
        </w:rPr>
        <w:t> настоящей полнокровной жизни, чужды пассивность, безволие, успокоенность. Каждодневное напряжение, преодоление всех объективных и субъективных трудностей - вот обязательные условия достижения жизненных целей. Этому учат постоянные тренировки.</w:t>
      </w:r>
    </w:p>
    <w:p w:rsidR="00124B59" w:rsidRPr="00D52332" w:rsidRDefault="00124B59" w:rsidP="00124B59">
      <w:pPr>
        <w:jc w:val="both"/>
        <w:rPr>
          <w:sz w:val="28"/>
          <w:szCs w:val="28"/>
        </w:rPr>
      </w:pPr>
      <w:r w:rsidRPr="00D52332">
        <w:rPr>
          <w:sz w:val="28"/>
          <w:szCs w:val="28"/>
        </w:rPr>
        <w:t>Жизнь и практика показывают, что тот, кто прошел хорошую школу физического воспитания, более приспособлен к высокому производительному физическому и умственному труду, способен более легко находить правильные и нужные решения в трудных ситуациях. Это ярко доказала военная служба, космонавтика, различные трудные этапы жизни человека.</w:t>
      </w:r>
    </w:p>
    <w:p w:rsidR="000205E4" w:rsidRPr="000205E4" w:rsidRDefault="000205E4" w:rsidP="000205E4">
      <w:pPr>
        <w:pStyle w:val="1"/>
        <w:spacing w:line="276" w:lineRule="auto"/>
        <w:jc w:val="center"/>
        <w:rPr>
          <w:rStyle w:val="a5"/>
          <w:b/>
          <w:i/>
          <w:color w:val="6600FF"/>
          <w:sz w:val="48"/>
          <w:szCs w:val="48"/>
        </w:rPr>
      </w:pPr>
      <w:bookmarkStart w:id="1" w:name="_Toc513058536"/>
      <w:bookmarkStart w:id="2" w:name="_Toc513058532"/>
      <w:r w:rsidRPr="000205E4">
        <w:rPr>
          <w:rStyle w:val="a5"/>
          <w:b/>
          <w:i/>
          <w:color w:val="6600FF"/>
          <w:sz w:val="48"/>
          <w:szCs w:val="48"/>
        </w:rPr>
        <w:lastRenderedPageBreak/>
        <w:t>Цель и задачи программы</w:t>
      </w:r>
      <w:bookmarkEnd w:id="1"/>
    </w:p>
    <w:p w:rsidR="000205E4" w:rsidRPr="00D52332" w:rsidRDefault="000205E4" w:rsidP="000205E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rStyle w:val="a5"/>
          <w:b w:val="0"/>
          <w:sz w:val="28"/>
          <w:szCs w:val="28"/>
        </w:rPr>
      </w:pPr>
      <w:r w:rsidRPr="00D52332">
        <w:rPr>
          <w:rStyle w:val="a5"/>
          <w:bCs w:val="0"/>
          <w:sz w:val="28"/>
          <w:szCs w:val="28"/>
        </w:rPr>
        <w:t xml:space="preserve">Цель: </w:t>
      </w:r>
      <w:r w:rsidRPr="00D52332">
        <w:rPr>
          <w:sz w:val="28"/>
          <w:szCs w:val="28"/>
        </w:rPr>
        <w:t>организация отдыха и оздоровления обучающихся спортивной школы в летний период</w:t>
      </w:r>
      <w:r w:rsidRPr="00D52332">
        <w:rPr>
          <w:rStyle w:val="a5"/>
          <w:bCs w:val="0"/>
          <w:sz w:val="28"/>
          <w:szCs w:val="28"/>
        </w:rPr>
        <w:t>,</w:t>
      </w:r>
      <w:r w:rsidRPr="00D52332">
        <w:rPr>
          <w:rStyle w:val="apple-converted-space"/>
          <w:bCs/>
          <w:sz w:val="28"/>
          <w:szCs w:val="28"/>
        </w:rPr>
        <w:t> </w:t>
      </w:r>
      <w:r w:rsidRPr="00D52332">
        <w:rPr>
          <w:sz w:val="28"/>
          <w:szCs w:val="28"/>
        </w:rPr>
        <w:t xml:space="preserve">создание </w:t>
      </w:r>
      <w:r w:rsidR="001151E1">
        <w:rPr>
          <w:sz w:val="28"/>
          <w:szCs w:val="28"/>
        </w:rPr>
        <w:t>условий для укрепления здоровья</w:t>
      </w:r>
      <w:r w:rsidRPr="00D52332">
        <w:rPr>
          <w:sz w:val="28"/>
          <w:szCs w:val="28"/>
        </w:rPr>
        <w:t xml:space="preserve"> детей.</w:t>
      </w:r>
    </w:p>
    <w:p w:rsidR="000205E4" w:rsidRPr="00D52332" w:rsidRDefault="000205E4" w:rsidP="000205E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rStyle w:val="a5"/>
          <w:bCs w:val="0"/>
          <w:sz w:val="28"/>
          <w:szCs w:val="28"/>
        </w:rPr>
        <w:t>Задачи:</w:t>
      </w:r>
    </w:p>
    <w:p w:rsidR="000205E4" w:rsidRPr="00D52332" w:rsidRDefault="000205E4" w:rsidP="007A048A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Созданиесистемы  физического  оздоровления  детей  в  условиях  временного  коллектива.</w:t>
      </w:r>
    </w:p>
    <w:p w:rsidR="000205E4" w:rsidRPr="00D52332" w:rsidRDefault="000205E4" w:rsidP="007A048A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332">
        <w:rPr>
          <w:sz w:val="28"/>
          <w:szCs w:val="28"/>
        </w:rPr>
        <w:t xml:space="preserve">Сокращение разрыва между </w:t>
      </w:r>
      <w:r w:rsidR="001151E1">
        <w:rPr>
          <w:sz w:val="28"/>
          <w:szCs w:val="28"/>
        </w:rPr>
        <w:t>физическим и духовным развитием</w:t>
      </w:r>
      <w:r w:rsidRPr="00D52332">
        <w:rPr>
          <w:sz w:val="28"/>
          <w:szCs w:val="28"/>
        </w:rPr>
        <w:t xml:space="preserve"> детей посредством  спорта, игры, познавательной и трудовой  деятельности.</w:t>
      </w:r>
    </w:p>
    <w:p w:rsidR="000205E4" w:rsidRPr="00D52332" w:rsidRDefault="000205E4" w:rsidP="007A048A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Вовлечение в систематические занятия физической культурой и спортом всех детей, отдыхающих в лагере.</w:t>
      </w:r>
    </w:p>
    <w:p w:rsidR="000205E4" w:rsidRPr="00D52332" w:rsidRDefault="000205E4" w:rsidP="007A048A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Формирование у школьников навыков общения и толерантности.</w:t>
      </w:r>
    </w:p>
    <w:p w:rsidR="000205E4" w:rsidRPr="00D52332" w:rsidRDefault="000205E4" w:rsidP="007A048A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Утверждение в сознании школьников нравственной и культурной ценности.</w:t>
      </w:r>
    </w:p>
    <w:p w:rsidR="000205E4" w:rsidRPr="00D52332" w:rsidRDefault="000205E4" w:rsidP="007A048A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Привитие навыков здорового образа жизни, укрепление здоровья.</w:t>
      </w:r>
    </w:p>
    <w:p w:rsidR="000205E4" w:rsidRPr="00D52332" w:rsidRDefault="000205E4" w:rsidP="007A048A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0205E4" w:rsidRPr="00D52332" w:rsidRDefault="000205E4" w:rsidP="000205E4">
      <w:pPr>
        <w:shd w:val="clear" w:color="auto" w:fill="FFFFFF"/>
        <w:tabs>
          <w:tab w:val="left" w:pos="426"/>
          <w:tab w:val="left" w:pos="993"/>
        </w:tabs>
        <w:ind w:left="568"/>
        <w:jc w:val="both"/>
        <w:rPr>
          <w:sz w:val="28"/>
          <w:szCs w:val="28"/>
        </w:rPr>
      </w:pPr>
    </w:p>
    <w:p w:rsidR="000205E4" w:rsidRPr="000205E4" w:rsidRDefault="000205E4" w:rsidP="000205E4">
      <w:pPr>
        <w:shd w:val="clear" w:color="auto" w:fill="FFFFFF"/>
        <w:tabs>
          <w:tab w:val="left" w:pos="426"/>
          <w:tab w:val="left" w:pos="4127"/>
        </w:tabs>
        <w:ind w:left="568"/>
        <w:jc w:val="center"/>
        <w:rPr>
          <w:rStyle w:val="a5"/>
          <w:i/>
          <w:color w:val="6600FF"/>
          <w:sz w:val="48"/>
          <w:szCs w:val="48"/>
        </w:rPr>
      </w:pPr>
      <w:bookmarkStart w:id="3" w:name="_Toc513058537"/>
      <w:r w:rsidRPr="000205E4">
        <w:rPr>
          <w:rStyle w:val="a5"/>
          <w:i/>
          <w:color w:val="6600FF"/>
          <w:sz w:val="48"/>
          <w:szCs w:val="48"/>
        </w:rPr>
        <w:t>Ожидаемые результаты</w:t>
      </w:r>
      <w:bookmarkEnd w:id="3"/>
    </w:p>
    <w:p w:rsidR="000205E4" w:rsidRPr="00D52332" w:rsidRDefault="000205E4" w:rsidP="000205E4">
      <w:pPr>
        <w:shd w:val="clear" w:color="auto" w:fill="FFFFFF"/>
        <w:tabs>
          <w:tab w:val="left" w:pos="426"/>
          <w:tab w:val="left" w:pos="4127"/>
        </w:tabs>
        <w:ind w:left="568"/>
        <w:jc w:val="both"/>
        <w:rPr>
          <w:rStyle w:val="a5"/>
          <w:b w:val="0"/>
          <w:sz w:val="28"/>
          <w:szCs w:val="28"/>
        </w:rPr>
      </w:pPr>
    </w:p>
    <w:p w:rsidR="000205E4" w:rsidRPr="00D52332" w:rsidRDefault="000205E4" w:rsidP="000205E4">
      <w:pPr>
        <w:jc w:val="both"/>
        <w:rPr>
          <w:sz w:val="28"/>
          <w:szCs w:val="28"/>
        </w:rPr>
      </w:pPr>
      <w:r w:rsidRPr="00D52332">
        <w:rPr>
          <w:sz w:val="28"/>
          <w:szCs w:val="28"/>
        </w:rPr>
        <w:t>1. Общее оздоровление обучающихся, укрепление их здоровья.</w:t>
      </w:r>
    </w:p>
    <w:p w:rsidR="000205E4" w:rsidRPr="00D52332" w:rsidRDefault="000205E4" w:rsidP="000205E4">
      <w:pPr>
        <w:jc w:val="both"/>
        <w:rPr>
          <w:sz w:val="28"/>
          <w:szCs w:val="28"/>
        </w:rPr>
      </w:pPr>
      <w:r w:rsidRPr="00D52332">
        <w:rPr>
          <w:sz w:val="28"/>
          <w:szCs w:val="28"/>
        </w:rPr>
        <w:t>2. Укрепление физических и психологических сил детей и подростков, развитие лидерских и организаторских качеств, приобретение новых знаний, развитие физических качеств и творческих способностей, детской самостоятельности и самодеятельности.</w:t>
      </w:r>
    </w:p>
    <w:p w:rsidR="000205E4" w:rsidRPr="00D52332" w:rsidRDefault="000205E4" w:rsidP="000205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 xml:space="preserve">3. Развитие участниками смены умений и </w:t>
      </w:r>
      <w:r w:rsidR="0081320E">
        <w:rPr>
          <w:sz w:val="28"/>
          <w:szCs w:val="28"/>
        </w:rPr>
        <w:t>навыков</w:t>
      </w:r>
      <w:r w:rsidRPr="00D52332">
        <w:rPr>
          <w:sz w:val="28"/>
          <w:szCs w:val="28"/>
        </w:rPr>
        <w:t xml:space="preserve"> индивидуальной, коллективной, спортивной, творческой и трудовой деятельности, социальной активности.</w:t>
      </w:r>
    </w:p>
    <w:p w:rsidR="000205E4" w:rsidRPr="00D52332" w:rsidRDefault="000205E4" w:rsidP="000205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4. Развитие коммуникативных способностей и толерантности.</w:t>
      </w:r>
    </w:p>
    <w:p w:rsidR="000205E4" w:rsidRPr="00D52332" w:rsidRDefault="000205E4" w:rsidP="000205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5. Повышение творческой активности детей путем вовлечения их в социально-значимую деятельность.</w:t>
      </w:r>
    </w:p>
    <w:p w:rsidR="000205E4" w:rsidRPr="00D52332" w:rsidRDefault="000205E4" w:rsidP="000205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6.  Приобретение новых</w:t>
      </w:r>
      <w:r w:rsidR="0081320E">
        <w:rPr>
          <w:sz w:val="28"/>
          <w:szCs w:val="28"/>
        </w:rPr>
        <w:t xml:space="preserve"> знаний и умений в спортивной и</w:t>
      </w:r>
      <w:r w:rsidRPr="00D52332">
        <w:rPr>
          <w:sz w:val="28"/>
          <w:szCs w:val="28"/>
        </w:rPr>
        <w:t xml:space="preserve"> других видах деятельности (разучивание игр, песен, стихов, считалок).</w:t>
      </w:r>
    </w:p>
    <w:p w:rsidR="000205E4" w:rsidRPr="00D52332" w:rsidRDefault="000205E4" w:rsidP="000205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7. Расширение кругозора детей.</w:t>
      </w:r>
    </w:p>
    <w:p w:rsidR="000205E4" w:rsidRPr="00D52332" w:rsidRDefault="000205E4" w:rsidP="000205E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8. Повышение общей культуры обучающимся, привитие им социально-нравственных норм.</w:t>
      </w:r>
    </w:p>
    <w:p w:rsidR="000205E4" w:rsidRPr="00D52332" w:rsidRDefault="000205E4" w:rsidP="0081320E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52332">
        <w:rPr>
          <w:sz w:val="28"/>
          <w:szCs w:val="28"/>
        </w:rPr>
        <w:t>9. Личностный рост участников смены.</w:t>
      </w:r>
    </w:p>
    <w:p w:rsidR="000205E4" w:rsidRPr="000205E4" w:rsidRDefault="000205E4" w:rsidP="000205E4">
      <w:pPr>
        <w:pStyle w:val="1"/>
        <w:spacing w:line="276" w:lineRule="auto"/>
        <w:jc w:val="center"/>
        <w:rPr>
          <w:rStyle w:val="a5"/>
          <w:b/>
          <w:i/>
          <w:color w:val="6600FF"/>
          <w:sz w:val="48"/>
          <w:szCs w:val="48"/>
        </w:rPr>
      </w:pPr>
      <w:bookmarkStart w:id="4" w:name="_Toc513058538"/>
      <w:r w:rsidRPr="000205E4">
        <w:rPr>
          <w:rStyle w:val="a5"/>
          <w:b/>
          <w:i/>
          <w:color w:val="6600FF"/>
          <w:sz w:val="48"/>
          <w:szCs w:val="48"/>
        </w:rPr>
        <w:lastRenderedPageBreak/>
        <w:t>Принципы реализации программы</w:t>
      </w:r>
      <w:bookmarkEnd w:id="4"/>
    </w:p>
    <w:p w:rsidR="000205E4" w:rsidRPr="00D52332" w:rsidRDefault="000205E4" w:rsidP="007A048A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Безусловная безопасность всех мероприятий;</w:t>
      </w:r>
    </w:p>
    <w:p w:rsidR="000205E4" w:rsidRPr="00D52332" w:rsidRDefault="000205E4" w:rsidP="007A048A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Учет особенностей каждой личности;</w:t>
      </w:r>
    </w:p>
    <w:p w:rsidR="000205E4" w:rsidRPr="00D52332" w:rsidRDefault="000205E4" w:rsidP="007A048A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Возможность проявления способностей во всех областях досуговой и</w:t>
      </w:r>
    </w:p>
    <w:p w:rsidR="000205E4" w:rsidRPr="00D52332" w:rsidRDefault="000205E4" w:rsidP="000205E4">
      <w:pPr>
        <w:pStyle w:val="a3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творческой деятельности всеми участниками лагеря;</w:t>
      </w:r>
    </w:p>
    <w:p w:rsidR="000205E4" w:rsidRPr="00D52332" w:rsidRDefault="000205E4" w:rsidP="007A048A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Достаточное количество оборудования и материалов для организации</w:t>
      </w:r>
    </w:p>
    <w:p w:rsidR="000205E4" w:rsidRPr="00D52332" w:rsidRDefault="000205E4" w:rsidP="000205E4">
      <w:pPr>
        <w:pStyle w:val="a3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всей деятельности лагеря;</w:t>
      </w:r>
    </w:p>
    <w:p w:rsidR="000205E4" w:rsidRPr="00D52332" w:rsidRDefault="000205E4" w:rsidP="007A048A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Распределение эмоциональной и физической нагрузки в течение</w:t>
      </w:r>
    </w:p>
    <w:p w:rsidR="000205E4" w:rsidRPr="00D52332" w:rsidRDefault="000205E4" w:rsidP="000205E4">
      <w:pPr>
        <w:pStyle w:val="a3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каждого дня;</w:t>
      </w:r>
    </w:p>
    <w:p w:rsidR="000205E4" w:rsidRPr="00D52332" w:rsidRDefault="000205E4" w:rsidP="007A048A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Четкое распределение обязанностей и времени между всеми</w:t>
      </w:r>
    </w:p>
    <w:p w:rsidR="000205E4" w:rsidRPr="00D52332" w:rsidRDefault="000205E4" w:rsidP="000205E4">
      <w:pPr>
        <w:pStyle w:val="a3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участниками лагеря;</w:t>
      </w:r>
    </w:p>
    <w:p w:rsidR="000205E4" w:rsidRPr="00D52332" w:rsidRDefault="000205E4" w:rsidP="007A048A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Моделирование и создание ситуации успеха при общении разных</w:t>
      </w:r>
    </w:p>
    <w:p w:rsidR="000205E4" w:rsidRPr="00D52332" w:rsidRDefault="000205E4" w:rsidP="000205E4">
      <w:pPr>
        <w:pStyle w:val="a3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категорий детей и взрослых;</w:t>
      </w:r>
    </w:p>
    <w:p w:rsidR="000205E4" w:rsidRPr="00D52332" w:rsidRDefault="000205E4" w:rsidP="007A048A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0205E4" w:rsidRPr="000205E4" w:rsidRDefault="000205E4" w:rsidP="000205E4">
      <w:pPr>
        <w:pStyle w:val="1"/>
        <w:spacing w:line="276" w:lineRule="auto"/>
        <w:jc w:val="center"/>
        <w:rPr>
          <w:i/>
          <w:color w:val="6600FF"/>
          <w:sz w:val="48"/>
          <w:szCs w:val="48"/>
        </w:rPr>
      </w:pPr>
      <w:bookmarkStart w:id="5" w:name="_Toc513058539"/>
      <w:r w:rsidRPr="000205E4">
        <w:rPr>
          <w:i/>
          <w:color w:val="6600FF"/>
          <w:sz w:val="48"/>
          <w:szCs w:val="48"/>
        </w:rPr>
        <w:t>Педагогические методы</w:t>
      </w:r>
      <w:bookmarkEnd w:id="5"/>
    </w:p>
    <w:p w:rsidR="000205E4" w:rsidRPr="00D52332" w:rsidRDefault="000205E4" w:rsidP="007A04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 xml:space="preserve"> метод коллективного действия; </w:t>
      </w:r>
    </w:p>
    <w:p w:rsidR="000205E4" w:rsidRPr="00D52332" w:rsidRDefault="000205E4" w:rsidP="007A04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 xml:space="preserve">метод демократического принятия решений по общезначимым вопросам; </w:t>
      </w:r>
    </w:p>
    <w:p w:rsidR="000205E4" w:rsidRPr="00D52332" w:rsidRDefault="000205E4" w:rsidP="007A04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 xml:space="preserve"> метод воздействия доброжелательной обстановкой; </w:t>
      </w:r>
    </w:p>
    <w:p w:rsidR="000205E4" w:rsidRPr="00D52332" w:rsidRDefault="000205E4" w:rsidP="007A04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 xml:space="preserve"> метод эмоционального заражения привлекательной деятельностью; </w:t>
      </w:r>
    </w:p>
    <w:p w:rsidR="000205E4" w:rsidRPr="00D52332" w:rsidRDefault="000205E4" w:rsidP="007A04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 xml:space="preserve">  метод поощрения; </w:t>
      </w:r>
    </w:p>
    <w:p w:rsidR="000205E4" w:rsidRPr="00D52332" w:rsidRDefault="000205E4" w:rsidP="007A04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2332">
        <w:rPr>
          <w:sz w:val="28"/>
          <w:szCs w:val="28"/>
        </w:rPr>
        <w:t xml:space="preserve"> метод индивидуализации способов участия ребенка в деятельности. </w:t>
      </w:r>
    </w:p>
    <w:p w:rsidR="000205E4" w:rsidRPr="00D52332" w:rsidRDefault="000205E4" w:rsidP="000205E4">
      <w:pPr>
        <w:shd w:val="clear" w:color="auto" w:fill="FFFFFF"/>
        <w:tabs>
          <w:tab w:val="left" w:pos="0"/>
          <w:tab w:val="left" w:pos="284"/>
        </w:tabs>
        <w:ind w:left="360"/>
        <w:jc w:val="both"/>
        <w:rPr>
          <w:sz w:val="28"/>
          <w:szCs w:val="28"/>
        </w:rPr>
      </w:pPr>
    </w:p>
    <w:p w:rsidR="000205E4" w:rsidRPr="000205E4" w:rsidRDefault="000205E4" w:rsidP="000205E4">
      <w:pPr>
        <w:pStyle w:val="1"/>
        <w:spacing w:line="276" w:lineRule="auto"/>
        <w:jc w:val="center"/>
        <w:rPr>
          <w:i/>
          <w:color w:val="6600FF"/>
          <w:sz w:val="40"/>
          <w:szCs w:val="40"/>
        </w:rPr>
      </w:pPr>
      <w:bookmarkStart w:id="6" w:name="_Toc513058540"/>
      <w:r w:rsidRPr="000205E4">
        <w:rPr>
          <w:i/>
          <w:color w:val="6600FF"/>
          <w:sz w:val="40"/>
          <w:szCs w:val="40"/>
        </w:rPr>
        <w:t>Формы организации деятельности детей</w:t>
      </w:r>
      <w:bookmarkEnd w:id="6"/>
    </w:p>
    <w:p w:rsidR="000205E4" w:rsidRPr="00D52332" w:rsidRDefault="000205E4" w:rsidP="007A048A">
      <w:pPr>
        <w:numPr>
          <w:ilvl w:val="1"/>
          <w:numId w:val="6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Утренняя зарядка;</w:t>
      </w:r>
    </w:p>
    <w:p w:rsidR="000205E4" w:rsidRPr="00D52332" w:rsidRDefault="0081320E" w:rsidP="007A048A">
      <w:pPr>
        <w:numPr>
          <w:ilvl w:val="1"/>
          <w:numId w:val="6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Игры </w:t>
      </w:r>
      <w:r w:rsidR="000205E4" w:rsidRPr="00D52332">
        <w:rPr>
          <w:sz w:val="28"/>
          <w:szCs w:val="28"/>
        </w:rPr>
        <w:t>на спортивной площадке;</w:t>
      </w:r>
    </w:p>
    <w:p w:rsidR="000205E4" w:rsidRPr="00D52332" w:rsidRDefault="000205E4" w:rsidP="007A048A">
      <w:pPr>
        <w:numPr>
          <w:ilvl w:val="1"/>
          <w:numId w:val="6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Подвижные игры на свежем воздухе;</w:t>
      </w:r>
    </w:p>
    <w:p w:rsidR="000205E4" w:rsidRPr="00D52332" w:rsidRDefault="000205E4" w:rsidP="007A048A">
      <w:pPr>
        <w:numPr>
          <w:ilvl w:val="1"/>
          <w:numId w:val="6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Эстафеты (спортивная игра «Веселые старты»);</w:t>
      </w:r>
    </w:p>
    <w:p w:rsidR="000205E4" w:rsidRPr="00D52332" w:rsidRDefault="000205E4" w:rsidP="007A048A">
      <w:pPr>
        <w:numPr>
          <w:ilvl w:val="1"/>
          <w:numId w:val="6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Оздоровительные мероприятия (воздушно-солнечные ванны);</w:t>
      </w:r>
    </w:p>
    <w:p w:rsidR="000205E4" w:rsidRPr="00D52332" w:rsidRDefault="000205E4" w:rsidP="000205E4">
      <w:pPr>
        <w:jc w:val="center"/>
        <w:rPr>
          <w:b/>
          <w:sz w:val="28"/>
          <w:szCs w:val="28"/>
        </w:rPr>
      </w:pPr>
    </w:p>
    <w:p w:rsidR="000205E4" w:rsidRPr="00AA3A64" w:rsidRDefault="000205E4" w:rsidP="000205E4">
      <w:pPr>
        <w:jc w:val="center"/>
        <w:rPr>
          <w:rFonts w:ascii="Cambria" w:hAnsi="Cambria"/>
          <w:b/>
          <w:i/>
          <w:color w:val="6600FF"/>
          <w:sz w:val="48"/>
          <w:szCs w:val="48"/>
        </w:rPr>
      </w:pPr>
      <w:r w:rsidRPr="00AA3A64">
        <w:rPr>
          <w:rFonts w:ascii="Cambria" w:hAnsi="Cambria"/>
          <w:b/>
          <w:i/>
          <w:color w:val="6600FF"/>
          <w:sz w:val="48"/>
          <w:szCs w:val="48"/>
        </w:rPr>
        <w:t>Развитие детского самоуправления</w:t>
      </w:r>
    </w:p>
    <w:p w:rsidR="000205E4" w:rsidRPr="00D52332" w:rsidRDefault="000205E4" w:rsidP="000205E4">
      <w:pPr>
        <w:pStyle w:val="a3"/>
        <w:spacing w:line="276" w:lineRule="auto"/>
        <w:rPr>
          <w:sz w:val="28"/>
          <w:szCs w:val="28"/>
        </w:rPr>
      </w:pPr>
      <w:r w:rsidRPr="00D52332">
        <w:rPr>
          <w:sz w:val="28"/>
          <w:szCs w:val="28"/>
        </w:rPr>
        <w:t xml:space="preserve">Детское самоуправление в лагере – это демократическая форма организации жизнедеятельности ученического коллектива, обеспечивающая </w:t>
      </w:r>
    </w:p>
    <w:p w:rsidR="000205E4" w:rsidRPr="00D52332" w:rsidRDefault="000205E4" w:rsidP="007A048A">
      <w:pPr>
        <w:numPr>
          <w:ilvl w:val="0"/>
          <w:numId w:val="1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D52332">
        <w:rPr>
          <w:sz w:val="28"/>
          <w:szCs w:val="28"/>
        </w:rPr>
        <w:lastRenderedPageBreak/>
        <w:t xml:space="preserve">развитие самостоятельности обучающихся; </w:t>
      </w:r>
    </w:p>
    <w:p w:rsidR="000205E4" w:rsidRPr="00D52332" w:rsidRDefault="000205E4" w:rsidP="007A048A">
      <w:pPr>
        <w:numPr>
          <w:ilvl w:val="0"/>
          <w:numId w:val="1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D52332">
        <w:rPr>
          <w:sz w:val="28"/>
          <w:szCs w:val="28"/>
        </w:rPr>
        <w:t xml:space="preserve">оптимальное решение повседневных задач с учетом интересов детей; </w:t>
      </w:r>
    </w:p>
    <w:p w:rsidR="000205E4" w:rsidRDefault="000205E4" w:rsidP="007A048A">
      <w:pPr>
        <w:numPr>
          <w:ilvl w:val="0"/>
          <w:numId w:val="1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D52332">
        <w:rPr>
          <w:sz w:val="28"/>
          <w:szCs w:val="28"/>
        </w:rPr>
        <w:t xml:space="preserve">подготовку к будущему выполнению обязанности по участию в руководстве государственными и общественными делами, т. е, приобретение каждым подростком знаний, умений и навыков управленческой деятельности. </w:t>
      </w:r>
    </w:p>
    <w:p w:rsidR="00124B59" w:rsidRPr="000205E4" w:rsidRDefault="00124B59" w:rsidP="000205E4">
      <w:pPr>
        <w:pStyle w:val="1"/>
        <w:spacing w:line="276" w:lineRule="auto"/>
        <w:jc w:val="center"/>
        <w:rPr>
          <w:i/>
          <w:color w:val="6600FF"/>
          <w:sz w:val="44"/>
          <w:szCs w:val="44"/>
        </w:rPr>
      </w:pPr>
      <w:r w:rsidRPr="000205E4">
        <w:rPr>
          <w:i/>
          <w:color w:val="6600FF"/>
          <w:sz w:val="44"/>
          <w:szCs w:val="44"/>
        </w:rPr>
        <w:t>Актуальность программы</w:t>
      </w:r>
      <w:bookmarkEnd w:id="2"/>
    </w:p>
    <w:p w:rsidR="00124B59" w:rsidRPr="00D52332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с честью выходить из непростых ситуаций.</w:t>
      </w:r>
    </w:p>
    <w:p w:rsidR="00124B59" w:rsidRPr="00D52332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Физкультура и спорт помогли тысячам граждан воспитать в себе силу воли, целеустремленность, выдержку, самодисциплину, коллективизм, товарищество, дружбу, взаимовыручку и другие качества.</w:t>
      </w:r>
    </w:p>
    <w:p w:rsidR="00124B59" w:rsidRPr="00D52332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 xml:space="preserve">Народная мудрость гласит: «Здоровье – всему голова». </w:t>
      </w:r>
    </w:p>
    <w:p w:rsidR="00124B59" w:rsidRPr="00D52332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Здоровье - бесценный дар природы, источник счастья. Поэтому особое внимание в лагере будет уделяться физкультуре и спорту.</w:t>
      </w:r>
    </w:p>
    <w:p w:rsidR="00124B59" w:rsidRPr="00D52332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Кроме физкультурно-спортивного направления программа предусматривает и разностороннее развитие детей: интеллектуальное, экологическое, физкультурно-оздоровительное, нравственно-эстетическое, патриотическое, профилактическое.</w:t>
      </w:r>
    </w:p>
    <w:p w:rsidR="00124B59" w:rsidRPr="00D52332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 «здоровые дети – здоровая страна». Считаем, что в основе игротеки летнего оздоровительного лагеря должны быть спортивные и подвижные игры,  а также познакомить детей с историей Олимпийских игр, и игровых видов спорта.</w:t>
      </w:r>
    </w:p>
    <w:p w:rsidR="00124B59" w:rsidRPr="00D52332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Главная идея программы: научить детей быть здоровыми, физически крепкими.</w:t>
      </w:r>
    </w:p>
    <w:p w:rsidR="00124B59" w:rsidRPr="00D52332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Результативность программы выявляется при помощи данных анкетирования, проведения соревнований, конкурсов, викторин.</w:t>
      </w:r>
    </w:p>
    <w:p w:rsidR="00124B59" w:rsidRPr="00D52332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124B59" w:rsidRPr="00AA3A64" w:rsidRDefault="00124B59" w:rsidP="00AA3A64">
      <w:pPr>
        <w:pStyle w:val="1"/>
        <w:spacing w:line="276" w:lineRule="auto"/>
        <w:jc w:val="center"/>
        <w:rPr>
          <w:i/>
          <w:color w:val="6600FF"/>
          <w:sz w:val="48"/>
          <w:szCs w:val="48"/>
        </w:rPr>
      </w:pPr>
      <w:bookmarkStart w:id="7" w:name="_Toc513058533"/>
      <w:r w:rsidRPr="00AA3A64">
        <w:rPr>
          <w:i/>
          <w:color w:val="6600FF"/>
          <w:sz w:val="48"/>
          <w:szCs w:val="48"/>
        </w:rPr>
        <w:lastRenderedPageBreak/>
        <w:t>Новизна программы</w:t>
      </w:r>
      <w:bookmarkEnd w:id="7"/>
    </w:p>
    <w:p w:rsidR="00124B59" w:rsidRPr="00D52332" w:rsidRDefault="00124B59" w:rsidP="00124B59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52332">
        <w:rPr>
          <w:color w:val="000000"/>
          <w:sz w:val="28"/>
          <w:szCs w:val="28"/>
        </w:rPr>
        <w:t xml:space="preserve">Целесообразность программы раскрывается во всех аспектах образовательного процесса – воспитании, обучении, развитии. </w:t>
      </w:r>
      <w:r w:rsidRPr="00D52332">
        <w:rPr>
          <w:b/>
          <w:color w:val="000000"/>
          <w:sz w:val="28"/>
          <w:szCs w:val="28"/>
        </w:rPr>
        <w:t>Новизна программы</w:t>
      </w:r>
      <w:r w:rsidRPr="00D52332">
        <w:rPr>
          <w:color w:val="000000"/>
          <w:sz w:val="28"/>
          <w:szCs w:val="28"/>
        </w:rPr>
        <w:t xml:space="preserve">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927A82" w:rsidRDefault="00927A82" w:rsidP="00927A82">
      <w:pPr>
        <w:keepNext/>
        <w:keepLines/>
        <w:suppressAutoHyphens/>
        <w:ind w:right="-29"/>
        <w:jc w:val="both"/>
        <w:rPr>
          <w:b/>
          <w:sz w:val="28"/>
        </w:rPr>
      </w:pPr>
      <w:r>
        <w:rPr>
          <w:i/>
          <w:sz w:val="22"/>
          <w:szCs w:val="22"/>
        </w:rPr>
        <w:t xml:space="preserve">                                                                               </w:t>
      </w:r>
    </w:p>
    <w:p w:rsidR="00927A82" w:rsidRDefault="00927A82" w:rsidP="00927A82">
      <w:pPr>
        <w:spacing w:line="312" w:lineRule="auto"/>
        <w:jc w:val="center"/>
        <w:rPr>
          <w:b/>
          <w:sz w:val="28"/>
        </w:rPr>
      </w:pPr>
    </w:p>
    <w:p w:rsidR="00927A82" w:rsidRDefault="00927A82" w:rsidP="00927A82">
      <w:pPr>
        <w:spacing w:line="312" w:lineRule="auto"/>
        <w:jc w:val="center"/>
        <w:rPr>
          <w:b/>
          <w:sz w:val="28"/>
        </w:rPr>
      </w:pPr>
      <w:r w:rsidRPr="00FD6D2A">
        <w:rPr>
          <w:b/>
          <w:noProof/>
          <w:sz w:val="28"/>
        </w:rPr>
        <w:drawing>
          <wp:inline distT="0" distB="0" distL="0" distR="0">
            <wp:extent cx="6162675" cy="3476625"/>
            <wp:effectExtent l="19050" t="0" r="9525" b="9525"/>
            <wp:docPr id="1" name="Организационная диаграм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24B59" w:rsidRPr="00D52332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color w:val="000000"/>
          <w:sz w:val="28"/>
          <w:szCs w:val="28"/>
        </w:rPr>
        <w:t xml:space="preserve">В целях создания условий для реализации прав детей на полноценный отдых, оздоровление, развития их разнообразных интересов и способностей, а также разумной занятости в каникулярное время при </w:t>
      </w:r>
      <w:r w:rsidR="0081320E">
        <w:rPr>
          <w:color w:val="000000"/>
          <w:sz w:val="28"/>
          <w:szCs w:val="28"/>
        </w:rPr>
        <w:t>АУ ДО ДЮСШ-ФОК "Атал" Козловского МО</w:t>
      </w:r>
      <w:r w:rsidR="00927A82">
        <w:rPr>
          <w:color w:val="000000"/>
          <w:sz w:val="28"/>
          <w:szCs w:val="28"/>
        </w:rPr>
        <w:t xml:space="preserve"> ЧР</w:t>
      </w:r>
      <w:r w:rsidRPr="00D52332">
        <w:rPr>
          <w:color w:val="000000"/>
          <w:sz w:val="28"/>
          <w:szCs w:val="28"/>
        </w:rPr>
        <w:t xml:space="preserve"> создается летний оздоровительный лагерь дневного пребыва</w:t>
      </w:r>
      <w:r w:rsidR="0081320E">
        <w:rPr>
          <w:color w:val="000000"/>
          <w:sz w:val="28"/>
          <w:szCs w:val="28"/>
        </w:rPr>
        <w:t>ния «Быстрее! Выше! Сильнее!</w:t>
      </w:r>
      <w:r w:rsidRPr="00D52332">
        <w:rPr>
          <w:color w:val="000000"/>
          <w:sz w:val="28"/>
          <w:szCs w:val="28"/>
        </w:rPr>
        <w:t>». Основное назначение лагеря с дневным пребыванием - комплексное восстановление здоровья ребенка для обеспечения его жизнедеятельности, повышение его адаптационных возможностей. В условиях такого лагеря ребёнок вечерами и в выходные дни полностью находится в семье, с родителями и близкими, а днем находится под присмотром педагогов, занят полезными делами, калорийно питается, общается со сверстниками и взрослыми, что помогает гармоничному развитию индивидуального и коллективного начала.</w:t>
      </w:r>
      <w:r w:rsidRPr="00D52332">
        <w:rPr>
          <w:color w:val="000000"/>
          <w:sz w:val="28"/>
          <w:szCs w:val="28"/>
        </w:rPr>
        <w:br/>
        <w:t xml:space="preserve">Формируя способы самореализации ребенка программа предусматривает </w:t>
      </w:r>
      <w:r w:rsidRPr="00D52332">
        <w:rPr>
          <w:color w:val="000000"/>
          <w:sz w:val="28"/>
          <w:szCs w:val="28"/>
        </w:rPr>
        <w:lastRenderedPageBreak/>
        <w:t>вариативности содержания с учетом их интересов, потребностей желаний и возможностей.</w:t>
      </w:r>
      <w:r w:rsidRPr="00D52332">
        <w:rPr>
          <w:color w:val="000000"/>
          <w:sz w:val="28"/>
          <w:szCs w:val="28"/>
        </w:rPr>
        <w:br/>
        <w:t>Организация летнего отдыха - один из важных аспектов образовательной деятельности. В детском оздоровительном лагере главное – не система дел, не мероприятия, а ребенок в деле, его поступки, его отношение к делу, к друзьям по отряду, к взрослым людям. 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124B59" w:rsidRPr="00AA3A64" w:rsidRDefault="00124B59" w:rsidP="00AA3A64">
      <w:pPr>
        <w:pStyle w:val="1"/>
        <w:spacing w:line="276" w:lineRule="auto"/>
        <w:jc w:val="center"/>
        <w:rPr>
          <w:i/>
          <w:color w:val="6600FF"/>
          <w:sz w:val="48"/>
          <w:szCs w:val="48"/>
        </w:rPr>
      </w:pPr>
      <w:bookmarkStart w:id="8" w:name="_Toc513058535"/>
      <w:r w:rsidRPr="00AA3A64">
        <w:rPr>
          <w:i/>
          <w:color w:val="6600FF"/>
          <w:sz w:val="48"/>
          <w:szCs w:val="48"/>
        </w:rPr>
        <w:t>Адресат программы</w:t>
      </w:r>
      <w:bookmarkEnd w:id="8"/>
    </w:p>
    <w:p w:rsidR="00124B59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Основной состав лагеря - это обучающиеся образоват</w:t>
      </w:r>
      <w:r w:rsidR="0081320E">
        <w:rPr>
          <w:sz w:val="28"/>
          <w:szCs w:val="28"/>
        </w:rPr>
        <w:t>ельного учреждений в возрасте</w:t>
      </w:r>
      <w:r w:rsidR="000205E4">
        <w:rPr>
          <w:sz w:val="28"/>
          <w:szCs w:val="28"/>
        </w:rPr>
        <w:t xml:space="preserve"> 8</w:t>
      </w:r>
      <w:r w:rsidR="0081320E">
        <w:rPr>
          <w:sz w:val="28"/>
          <w:szCs w:val="28"/>
        </w:rPr>
        <w:t xml:space="preserve"> –16</w:t>
      </w:r>
      <w:r w:rsidRPr="00D52332">
        <w:rPr>
          <w:sz w:val="28"/>
          <w:szCs w:val="28"/>
        </w:rPr>
        <w:t xml:space="preserve"> лет. При комплектовании особое внимание уделяется детям из малообеспеченных, неполных семей, сиротам, опекаемым из семей, детям из категории «трудные» и группа «риска», а также детям, находящимся в трудной жизненной ситуации.</w:t>
      </w:r>
    </w:p>
    <w:p w:rsidR="00AA3A64" w:rsidRPr="00D52332" w:rsidRDefault="00AA3A64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24B59" w:rsidRPr="00AA3A64" w:rsidRDefault="00124B59" w:rsidP="00124B59">
      <w:pPr>
        <w:jc w:val="center"/>
        <w:rPr>
          <w:rFonts w:ascii="Cambria" w:hAnsi="Cambria"/>
          <w:b/>
          <w:i/>
          <w:color w:val="6600FF"/>
          <w:sz w:val="48"/>
          <w:szCs w:val="48"/>
        </w:rPr>
      </w:pPr>
      <w:r w:rsidRPr="00AA3A64">
        <w:rPr>
          <w:rFonts w:ascii="Cambria" w:hAnsi="Cambria"/>
          <w:b/>
          <w:i/>
          <w:color w:val="6600FF"/>
          <w:sz w:val="48"/>
          <w:szCs w:val="48"/>
        </w:rPr>
        <w:t>Структура самоуправления</w:t>
      </w:r>
    </w:p>
    <w:p w:rsidR="00124B59" w:rsidRPr="00D52332" w:rsidRDefault="00124B59" w:rsidP="00124B59">
      <w:pPr>
        <w:pStyle w:val="a3"/>
        <w:spacing w:line="276" w:lineRule="auto"/>
        <w:rPr>
          <w:sz w:val="28"/>
          <w:szCs w:val="28"/>
        </w:rPr>
      </w:pPr>
      <w:r w:rsidRPr="00AA3A64">
        <w:rPr>
          <w:rStyle w:val="af0"/>
          <w:b/>
          <w:iCs/>
          <w:color w:val="FF0000"/>
          <w:sz w:val="28"/>
          <w:szCs w:val="28"/>
        </w:rPr>
        <w:t>Общий сбор лагеря</w:t>
      </w:r>
      <w:r w:rsidRPr="00D52332">
        <w:rPr>
          <w:sz w:val="28"/>
          <w:szCs w:val="28"/>
        </w:rPr>
        <w:t xml:space="preserve"> – высший законодательный орган смены при равном представительстве детей и взрослых. Избирается на общем собрании детей и сотрудников лагеря, принимает решения, касающиеся жизнедеятельности всех участников смены, утверждает программы, планы. Собирается 3–5 раз в смену.</w:t>
      </w:r>
      <w:r w:rsidRPr="00D52332">
        <w:rPr>
          <w:sz w:val="28"/>
          <w:szCs w:val="28"/>
        </w:rPr>
        <w:br/>
      </w:r>
      <w:r w:rsidRPr="00AA3A64">
        <w:rPr>
          <w:rStyle w:val="af0"/>
          <w:b/>
          <w:iCs/>
          <w:color w:val="FF0000"/>
          <w:sz w:val="28"/>
          <w:szCs w:val="28"/>
        </w:rPr>
        <w:t>Совет лагеря</w:t>
      </w:r>
      <w:r w:rsidRPr="00D52332">
        <w:rPr>
          <w:sz w:val="28"/>
          <w:szCs w:val="28"/>
        </w:rPr>
        <w:t xml:space="preserve"> – детский исполнительный орган самоуправления, состоящий из представителей отрядов. Собирается один раз в день. Планирует работу на день, подводит итоги дня, осуществляет обмен информацией, контролирует работу отрядов в течение дня.</w:t>
      </w:r>
      <w:r w:rsidRPr="00D52332">
        <w:rPr>
          <w:sz w:val="28"/>
          <w:szCs w:val="28"/>
        </w:rPr>
        <w:br/>
      </w:r>
      <w:r w:rsidRPr="00AA3A64">
        <w:rPr>
          <w:rStyle w:val="af0"/>
          <w:iCs/>
          <w:color w:val="FF0000"/>
          <w:sz w:val="28"/>
          <w:szCs w:val="28"/>
        </w:rPr>
        <w:t>Творческие микрогруппы</w:t>
      </w:r>
      <w:r w:rsidRPr="00D52332">
        <w:rPr>
          <w:sz w:val="28"/>
          <w:szCs w:val="28"/>
        </w:rPr>
        <w:t xml:space="preserve"> – временные детские объединения, которые разрабатывают и организуют различные конкурсные программы, праздники и т.д.</w:t>
      </w:r>
    </w:p>
    <w:p w:rsidR="00AA3A64" w:rsidRDefault="00AA3A64" w:rsidP="00AA3A64">
      <w:pPr>
        <w:pStyle w:val="a3"/>
        <w:spacing w:line="276" w:lineRule="auto"/>
        <w:jc w:val="center"/>
        <w:rPr>
          <w:rStyle w:val="a5"/>
          <w:rFonts w:ascii="Cambria" w:hAnsi="Cambria"/>
          <w:bCs w:val="0"/>
          <w:i/>
          <w:color w:val="6600FF"/>
          <w:sz w:val="48"/>
          <w:szCs w:val="48"/>
        </w:rPr>
      </w:pPr>
    </w:p>
    <w:p w:rsidR="00AA3A64" w:rsidRDefault="00AA3A64" w:rsidP="00AA3A64">
      <w:pPr>
        <w:pStyle w:val="a3"/>
        <w:spacing w:line="276" w:lineRule="auto"/>
        <w:jc w:val="center"/>
        <w:rPr>
          <w:rStyle w:val="a5"/>
          <w:rFonts w:ascii="Cambria" w:hAnsi="Cambria"/>
          <w:bCs w:val="0"/>
          <w:i/>
          <w:color w:val="6600FF"/>
          <w:sz w:val="48"/>
          <w:szCs w:val="48"/>
        </w:rPr>
      </w:pPr>
    </w:p>
    <w:p w:rsidR="00AA3A64" w:rsidRDefault="00AA3A64" w:rsidP="00AA3A64">
      <w:pPr>
        <w:pStyle w:val="a3"/>
        <w:spacing w:line="276" w:lineRule="auto"/>
        <w:jc w:val="center"/>
        <w:rPr>
          <w:rStyle w:val="a5"/>
          <w:rFonts w:ascii="Cambria" w:hAnsi="Cambria"/>
          <w:bCs w:val="0"/>
          <w:i/>
          <w:color w:val="6600FF"/>
          <w:sz w:val="48"/>
          <w:szCs w:val="48"/>
        </w:rPr>
      </w:pPr>
    </w:p>
    <w:p w:rsidR="00124B59" w:rsidRPr="00AA3A64" w:rsidRDefault="00124B59" w:rsidP="00AA3A64">
      <w:pPr>
        <w:pStyle w:val="a3"/>
        <w:spacing w:line="276" w:lineRule="auto"/>
        <w:jc w:val="center"/>
        <w:rPr>
          <w:rFonts w:ascii="Cambria" w:hAnsi="Cambria"/>
          <w:i/>
          <w:color w:val="6600FF"/>
          <w:sz w:val="48"/>
          <w:szCs w:val="48"/>
        </w:rPr>
      </w:pPr>
      <w:r w:rsidRPr="00AA3A64">
        <w:rPr>
          <w:rStyle w:val="a5"/>
          <w:rFonts w:ascii="Cambria" w:hAnsi="Cambria"/>
          <w:bCs w:val="0"/>
          <w:i/>
          <w:color w:val="6600FF"/>
          <w:sz w:val="48"/>
          <w:szCs w:val="48"/>
        </w:rPr>
        <w:lastRenderedPageBreak/>
        <w:t>Законы лагеря</w:t>
      </w:r>
    </w:p>
    <w:p w:rsidR="00124B59" w:rsidRPr="00D52332" w:rsidRDefault="00124B59" w:rsidP="007A048A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D52332">
        <w:rPr>
          <w:sz w:val="28"/>
          <w:szCs w:val="28"/>
        </w:rPr>
        <w:t xml:space="preserve">Закон доброго отношения к людям. </w:t>
      </w:r>
    </w:p>
    <w:p w:rsidR="00124B59" w:rsidRPr="00D52332" w:rsidRDefault="00124B59" w:rsidP="007A048A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D52332">
        <w:rPr>
          <w:sz w:val="28"/>
          <w:szCs w:val="28"/>
        </w:rPr>
        <w:t xml:space="preserve">Закон охраны природы. </w:t>
      </w:r>
    </w:p>
    <w:p w:rsidR="00124B59" w:rsidRPr="00D52332" w:rsidRDefault="00124B59" w:rsidP="007A048A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D52332">
        <w:rPr>
          <w:sz w:val="28"/>
          <w:szCs w:val="28"/>
        </w:rPr>
        <w:t xml:space="preserve">Закон здорового образа жизни. </w:t>
      </w:r>
    </w:p>
    <w:p w:rsidR="00124B59" w:rsidRPr="00D52332" w:rsidRDefault="00124B59" w:rsidP="007A048A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D52332">
        <w:rPr>
          <w:sz w:val="28"/>
          <w:szCs w:val="28"/>
        </w:rPr>
        <w:t xml:space="preserve">Закон соуправления. </w:t>
      </w:r>
    </w:p>
    <w:p w:rsidR="00124B59" w:rsidRPr="00D52332" w:rsidRDefault="00124B59" w:rsidP="007A048A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D52332">
        <w:rPr>
          <w:sz w:val="28"/>
          <w:szCs w:val="28"/>
        </w:rPr>
        <w:t xml:space="preserve">Закон свободы слова. </w:t>
      </w:r>
    </w:p>
    <w:p w:rsidR="00124B59" w:rsidRPr="00D52332" w:rsidRDefault="00124B59" w:rsidP="007A048A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D52332">
        <w:rPr>
          <w:sz w:val="28"/>
          <w:szCs w:val="28"/>
        </w:rPr>
        <w:t xml:space="preserve">Закон “ноль-ноль”. </w:t>
      </w:r>
    </w:p>
    <w:p w:rsidR="00124B59" w:rsidRPr="00D52332" w:rsidRDefault="00124B59" w:rsidP="007A048A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D52332">
        <w:rPr>
          <w:sz w:val="28"/>
          <w:szCs w:val="28"/>
        </w:rPr>
        <w:t xml:space="preserve">Закон поднятой руки. </w:t>
      </w:r>
    </w:p>
    <w:p w:rsidR="00124B59" w:rsidRPr="00AA3A64" w:rsidRDefault="00124B59" w:rsidP="00AA3A64">
      <w:pPr>
        <w:pStyle w:val="1"/>
        <w:spacing w:line="276" w:lineRule="auto"/>
        <w:jc w:val="center"/>
        <w:rPr>
          <w:i/>
          <w:color w:val="6600FF"/>
          <w:sz w:val="40"/>
          <w:szCs w:val="40"/>
        </w:rPr>
      </w:pPr>
      <w:bookmarkStart w:id="9" w:name="_Toc513058541"/>
      <w:r w:rsidRPr="00AA3A64">
        <w:rPr>
          <w:i/>
          <w:color w:val="6600FF"/>
          <w:sz w:val="40"/>
          <w:szCs w:val="40"/>
        </w:rPr>
        <w:t>Система мотивации и стимулирования</w:t>
      </w:r>
      <w:bookmarkEnd w:id="9"/>
    </w:p>
    <w:p w:rsidR="00124B59" w:rsidRPr="00D52332" w:rsidRDefault="00124B59" w:rsidP="0081320E">
      <w:pPr>
        <w:jc w:val="both"/>
        <w:rPr>
          <w:sz w:val="28"/>
          <w:szCs w:val="28"/>
        </w:rPr>
      </w:pPr>
      <w:r w:rsidRPr="00D52332">
        <w:rPr>
          <w:sz w:val="28"/>
          <w:szCs w:val="28"/>
        </w:rPr>
        <w:t>Мотивацию можно разделить на два уровня силы: мотивация сохранения и мотивация достижения.</w:t>
      </w:r>
    </w:p>
    <w:p w:rsidR="00124B59" w:rsidRPr="00D52332" w:rsidRDefault="00124B59" w:rsidP="0081320E">
      <w:pPr>
        <w:jc w:val="both"/>
        <w:rPr>
          <w:sz w:val="28"/>
          <w:szCs w:val="28"/>
        </w:rPr>
      </w:pPr>
      <w:r w:rsidRPr="00D52332">
        <w:rPr>
          <w:sz w:val="28"/>
          <w:szCs w:val="28"/>
        </w:rPr>
        <w:t>Чаще всего человеком используется мотивация сохранения. Такое эмоциональное состояние не требует длительной силы эмоций. Активность находится на низком уровне и направлена на то, чтобы не потерять то, что уже создано.</w:t>
      </w:r>
    </w:p>
    <w:p w:rsidR="00124B59" w:rsidRPr="00D52332" w:rsidRDefault="00124B59" w:rsidP="0081320E">
      <w:pPr>
        <w:jc w:val="both"/>
        <w:rPr>
          <w:sz w:val="28"/>
          <w:szCs w:val="28"/>
        </w:rPr>
      </w:pPr>
      <w:r w:rsidRPr="00D52332">
        <w:rPr>
          <w:sz w:val="28"/>
          <w:szCs w:val="28"/>
        </w:rPr>
        <w:t>А вот мотивация достижений требует гораздо большей силы эмоций. И, соответственно,</w:t>
      </w:r>
      <w:r w:rsidR="0081320E">
        <w:rPr>
          <w:sz w:val="28"/>
          <w:szCs w:val="28"/>
        </w:rPr>
        <w:t xml:space="preserve"> требует большей активности для </w:t>
      </w:r>
      <w:r w:rsidRPr="00D52332">
        <w:rPr>
          <w:sz w:val="28"/>
          <w:szCs w:val="28"/>
        </w:rPr>
        <w:t>достижения желаемого (то, чего хочется на данный момент).</w:t>
      </w:r>
    </w:p>
    <w:p w:rsidR="00124B59" w:rsidRPr="00D52332" w:rsidRDefault="00124B59" w:rsidP="0081320E">
      <w:pPr>
        <w:jc w:val="both"/>
        <w:rPr>
          <w:sz w:val="28"/>
          <w:szCs w:val="28"/>
        </w:rPr>
      </w:pPr>
      <w:r w:rsidRPr="00D52332">
        <w:rPr>
          <w:sz w:val="28"/>
          <w:szCs w:val="28"/>
        </w:rPr>
        <w:t xml:space="preserve">В течение всей смены стимулируется личностное развитие и рост каждого ребёнка, посещающего летний </w:t>
      </w:r>
      <w:r w:rsidR="0081320E">
        <w:rPr>
          <w:sz w:val="28"/>
          <w:szCs w:val="28"/>
        </w:rPr>
        <w:t>оздоровительный лагерь В лагере</w:t>
      </w:r>
      <w:r w:rsidRPr="00D52332">
        <w:rPr>
          <w:sz w:val="28"/>
          <w:szCs w:val="28"/>
        </w:rPr>
        <w:t xml:space="preserve"> разработана система стимулирования успешности и личностного роста. Каждый спортсмен может ежедневно получать награды «значок» за активное участие в жизни команды и в целом лагеря. </w:t>
      </w:r>
    </w:p>
    <w:p w:rsidR="00124B59" w:rsidRPr="00D52332" w:rsidRDefault="00124B59" w:rsidP="0081320E">
      <w:pPr>
        <w:jc w:val="both"/>
        <w:rPr>
          <w:sz w:val="28"/>
          <w:szCs w:val="28"/>
        </w:rPr>
      </w:pPr>
      <w:r w:rsidRPr="00D52332">
        <w:rPr>
          <w:sz w:val="28"/>
          <w:szCs w:val="28"/>
        </w:rPr>
        <w:t>Если спортсмен набирается 10 «значков», то их</w:t>
      </w:r>
      <w:r w:rsidR="0081320E">
        <w:rPr>
          <w:sz w:val="28"/>
          <w:szCs w:val="28"/>
        </w:rPr>
        <w:t xml:space="preserve"> можно обменять на одну «медаль</w:t>
      </w:r>
      <w:r w:rsidRPr="00D52332">
        <w:rPr>
          <w:sz w:val="28"/>
          <w:szCs w:val="28"/>
        </w:rPr>
        <w:t>». В конце лагерной смены подводятся итоги: подсчитывается количество «значков» и «медалей». Имя победителя заносится на стенд «Славы». По итогам победители получают грамоты.</w:t>
      </w:r>
    </w:p>
    <w:p w:rsidR="00124B59" w:rsidRPr="00AA3A64" w:rsidRDefault="00124B59" w:rsidP="00AA3A64">
      <w:pPr>
        <w:pStyle w:val="1"/>
        <w:spacing w:line="276" w:lineRule="auto"/>
        <w:jc w:val="center"/>
        <w:rPr>
          <w:i/>
          <w:color w:val="6600FF"/>
          <w:sz w:val="48"/>
          <w:szCs w:val="48"/>
        </w:rPr>
      </w:pPr>
      <w:bookmarkStart w:id="10" w:name="_Toc513058542"/>
      <w:r w:rsidRPr="00AA3A64">
        <w:rPr>
          <w:i/>
          <w:color w:val="6600FF"/>
          <w:sz w:val="48"/>
          <w:szCs w:val="48"/>
        </w:rPr>
        <w:t>Образовательная деятельность</w:t>
      </w:r>
      <w:bookmarkEnd w:id="10"/>
    </w:p>
    <w:p w:rsidR="00124B59" w:rsidRPr="00AA3A64" w:rsidRDefault="00124B59" w:rsidP="00124B59">
      <w:pPr>
        <w:pStyle w:val="2"/>
        <w:spacing w:line="276" w:lineRule="auto"/>
        <w:rPr>
          <w:u w:val="single"/>
        </w:rPr>
      </w:pPr>
      <w:bookmarkStart w:id="11" w:name="_Toc513058543"/>
      <w:r w:rsidRPr="00AA3A64">
        <w:rPr>
          <w:u w:val="single"/>
        </w:rPr>
        <w:t>реализация образовательного компонента</w:t>
      </w:r>
      <w:bookmarkEnd w:id="11"/>
    </w:p>
    <w:p w:rsidR="00124B59" w:rsidRPr="00D52332" w:rsidRDefault="00124B59" w:rsidP="00124B5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52332">
        <w:rPr>
          <w:color w:val="000000"/>
          <w:sz w:val="28"/>
          <w:szCs w:val="28"/>
        </w:rPr>
        <w:t>Механизм реализации образовательного компонента Физкультурно-спортивной направленности подразумевает организацию познавательных бесед об истории спорта, олимпийского движения. В рамках празднования «Дня России» запланирован ряд мероприятий. Беседы проводятся три раза в неделю, всего девять часов в потоке. Тематическое содержание соответствует возрастным особенностям и уровню знаний воспитанников.</w:t>
      </w:r>
    </w:p>
    <w:p w:rsidR="00124B59" w:rsidRPr="00AA3A64" w:rsidRDefault="00124B59" w:rsidP="00124B59">
      <w:pPr>
        <w:pStyle w:val="2"/>
        <w:spacing w:line="276" w:lineRule="auto"/>
        <w:rPr>
          <w:u w:val="single"/>
        </w:rPr>
      </w:pPr>
      <w:bookmarkStart w:id="12" w:name="_Toc513058544"/>
      <w:r w:rsidRPr="00AA3A64">
        <w:rPr>
          <w:u w:val="single"/>
        </w:rPr>
        <w:lastRenderedPageBreak/>
        <w:t>реализация дополнительных образовательных программ по направлениям</w:t>
      </w:r>
      <w:bookmarkEnd w:id="12"/>
    </w:p>
    <w:p w:rsidR="00124B59" w:rsidRPr="00D52332" w:rsidRDefault="00124B59" w:rsidP="00124B5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Программа оздоровления детей является комплексной, в котором учащихся ждёт много приключений, множество интересных и увлекательных встреч, в котором будут жить все дружно, заботясь, друг о друге и об окружающих, развивая свои физические качества. В связи с этим программа делится на несколько направлений и этапов реализации:</w:t>
      </w:r>
    </w:p>
    <w:p w:rsidR="00124B59" w:rsidRPr="00D52332" w:rsidRDefault="00124B59" w:rsidP="00124B5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24B59" w:rsidRPr="00D52332" w:rsidRDefault="00124B59" w:rsidP="00124B59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D52332">
        <w:rPr>
          <w:b/>
          <w:sz w:val="28"/>
          <w:szCs w:val="28"/>
        </w:rPr>
        <w:t>1.Физкультурно-оздоровительное направление:</w:t>
      </w:r>
    </w:p>
    <w:p w:rsidR="00124B59" w:rsidRPr="00D52332" w:rsidRDefault="00124B59" w:rsidP="007A048A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День здоровья «О спорт, ты – мир!»;</w:t>
      </w:r>
    </w:p>
    <w:p w:rsidR="00124B59" w:rsidRPr="00D52332" w:rsidRDefault="00124B59" w:rsidP="007A048A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Утренняя зарядка;</w:t>
      </w:r>
    </w:p>
    <w:p w:rsidR="00124B59" w:rsidRPr="00D52332" w:rsidRDefault="00124B59" w:rsidP="007A048A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Подвижные игры на свежем воздухе;</w:t>
      </w:r>
    </w:p>
    <w:p w:rsidR="00124B59" w:rsidRPr="00D52332" w:rsidRDefault="00124B59" w:rsidP="007A048A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Спортивные праздники, веселые старты;</w:t>
      </w:r>
    </w:p>
    <w:p w:rsidR="00124B59" w:rsidRPr="00D52332" w:rsidRDefault="00124B59" w:rsidP="007A048A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О вредных привычках и о правилах здорового образа жизни;</w:t>
      </w:r>
    </w:p>
    <w:p w:rsidR="00124B59" w:rsidRPr="00D52332" w:rsidRDefault="00124B59" w:rsidP="007A048A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Перекресток летних забав;</w:t>
      </w:r>
    </w:p>
    <w:p w:rsidR="00124B59" w:rsidRPr="00D52332" w:rsidRDefault="00124B59" w:rsidP="007A048A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Акция «Мы – за здоровый образ жизни!»</w:t>
      </w:r>
    </w:p>
    <w:p w:rsidR="00124B59" w:rsidRPr="00D52332" w:rsidRDefault="00124B59" w:rsidP="007A048A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Олимпийский день.</w:t>
      </w:r>
    </w:p>
    <w:p w:rsidR="00124B59" w:rsidRPr="00D52332" w:rsidRDefault="00124B59" w:rsidP="00124B5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D52332">
        <w:rPr>
          <w:b/>
          <w:sz w:val="28"/>
          <w:szCs w:val="28"/>
        </w:rPr>
        <w:t>2. Экологическое направление:</w:t>
      </w:r>
    </w:p>
    <w:p w:rsidR="00124B59" w:rsidRPr="00D52332" w:rsidRDefault="00124B59" w:rsidP="007A048A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День земли;</w:t>
      </w:r>
    </w:p>
    <w:p w:rsidR="00124B59" w:rsidRPr="00D52332" w:rsidRDefault="00124B59" w:rsidP="007A048A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Экологические акции по уборке территории лагеря от мусора;</w:t>
      </w:r>
    </w:p>
    <w:p w:rsidR="00124B59" w:rsidRPr="00D52332" w:rsidRDefault="00124B59" w:rsidP="007A048A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«Зеленая аптека» — беседы о лекарственных травах.</w:t>
      </w:r>
    </w:p>
    <w:p w:rsidR="00124B59" w:rsidRPr="00D52332" w:rsidRDefault="00124B59" w:rsidP="00124B5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28"/>
        <w:jc w:val="both"/>
        <w:rPr>
          <w:b/>
          <w:sz w:val="28"/>
          <w:szCs w:val="28"/>
        </w:rPr>
      </w:pPr>
      <w:r w:rsidRPr="00D52332">
        <w:rPr>
          <w:b/>
          <w:sz w:val="28"/>
          <w:szCs w:val="28"/>
        </w:rPr>
        <w:t>3.Нравственно-эстетическое:</w:t>
      </w:r>
    </w:p>
    <w:p w:rsidR="00124B59" w:rsidRPr="00D52332" w:rsidRDefault="00124B59" w:rsidP="007A048A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День друзей;</w:t>
      </w:r>
    </w:p>
    <w:p w:rsidR="00124B59" w:rsidRPr="00D52332" w:rsidRDefault="00124B59" w:rsidP="007A048A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День вежливости;</w:t>
      </w:r>
    </w:p>
    <w:p w:rsidR="00124B59" w:rsidRPr="00D52332" w:rsidRDefault="00124B59" w:rsidP="007A048A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Беседы об этикете;</w:t>
      </w:r>
    </w:p>
    <w:p w:rsidR="00124B59" w:rsidRPr="00D52332" w:rsidRDefault="00124B59" w:rsidP="007A048A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Конкурсы рисунков, поделок;</w:t>
      </w:r>
    </w:p>
    <w:p w:rsidR="00124B59" w:rsidRPr="00D52332" w:rsidRDefault="00124B59" w:rsidP="007A048A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Игровые программы;</w:t>
      </w:r>
    </w:p>
    <w:p w:rsidR="00124B59" w:rsidRPr="00D52332" w:rsidRDefault="00124B59" w:rsidP="007A048A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Концерт.</w:t>
      </w:r>
    </w:p>
    <w:p w:rsidR="00124B59" w:rsidRPr="00D52332" w:rsidRDefault="00124B59" w:rsidP="00124B5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D52332">
        <w:rPr>
          <w:b/>
          <w:sz w:val="28"/>
          <w:szCs w:val="28"/>
        </w:rPr>
        <w:t>4.Патриотическое направление:</w:t>
      </w:r>
    </w:p>
    <w:p w:rsidR="00124B59" w:rsidRPr="00D52332" w:rsidRDefault="00124B59" w:rsidP="007A048A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День России;</w:t>
      </w:r>
    </w:p>
    <w:p w:rsidR="00124B59" w:rsidRPr="00D52332" w:rsidRDefault="00124B59" w:rsidP="007A048A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Викторины, конкурсы</w:t>
      </w:r>
    </w:p>
    <w:p w:rsidR="00124B59" w:rsidRPr="00D52332" w:rsidRDefault="00124B59" w:rsidP="007A048A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Беседы и эстафеты с использованием народных игр.</w:t>
      </w:r>
    </w:p>
    <w:p w:rsidR="00124B59" w:rsidRPr="00D52332" w:rsidRDefault="00124B59" w:rsidP="00124B5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D52332">
        <w:rPr>
          <w:b/>
          <w:sz w:val="28"/>
          <w:szCs w:val="28"/>
        </w:rPr>
        <w:t>5.Профилактическое направление:</w:t>
      </w:r>
    </w:p>
    <w:p w:rsidR="00124B59" w:rsidRPr="00D52332" w:rsidRDefault="00124B59" w:rsidP="007A04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День пешехода;</w:t>
      </w:r>
    </w:p>
    <w:p w:rsidR="00124B59" w:rsidRPr="00D52332" w:rsidRDefault="00124B59" w:rsidP="007A04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День без вредных привычек;</w:t>
      </w:r>
    </w:p>
    <w:p w:rsidR="00124B59" w:rsidRPr="00D52332" w:rsidRDefault="00124B59" w:rsidP="007A04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Инструктажи по ТБ, ППБ, ПДД;</w:t>
      </w:r>
    </w:p>
    <w:p w:rsidR="00124B59" w:rsidRPr="00D52332" w:rsidRDefault="00124B59" w:rsidP="007A04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332">
        <w:rPr>
          <w:sz w:val="28"/>
          <w:szCs w:val="28"/>
        </w:rPr>
        <w:t>Беседы медика о пользе закаливания, зарядки и т.д.</w:t>
      </w:r>
    </w:p>
    <w:p w:rsidR="00124B59" w:rsidRPr="00D52332" w:rsidRDefault="00124B59" w:rsidP="00124B59">
      <w:pPr>
        <w:rPr>
          <w:sz w:val="28"/>
          <w:szCs w:val="28"/>
        </w:rPr>
      </w:pPr>
    </w:p>
    <w:p w:rsidR="00124B59" w:rsidRDefault="00AA3A64" w:rsidP="00AA3A64">
      <w:pPr>
        <w:pStyle w:val="2"/>
        <w:jc w:val="center"/>
        <w:rPr>
          <w:color w:val="6600FF"/>
          <w:sz w:val="44"/>
          <w:szCs w:val="44"/>
        </w:rPr>
      </w:pPr>
      <w:bookmarkStart w:id="13" w:name="_Toc513058545"/>
      <w:r w:rsidRPr="00AA3A64">
        <w:rPr>
          <w:color w:val="6600FF"/>
          <w:sz w:val="44"/>
          <w:szCs w:val="44"/>
        </w:rPr>
        <w:lastRenderedPageBreak/>
        <w:t>У</w:t>
      </w:r>
      <w:r w:rsidR="00124B59" w:rsidRPr="00AA3A64">
        <w:rPr>
          <w:color w:val="6600FF"/>
          <w:sz w:val="44"/>
          <w:szCs w:val="44"/>
        </w:rPr>
        <w:t>чебно-тематический план</w:t>
      </w:r>
      <w:bookmarkEnd w:id="13"/>
    </w:p>
    <w:p w:rsidR="00AA3A64" w:rsidRPr="00AA3A64" w:rsidRDefault="00AA3A64" w:rsidP="00AA3A64"/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713"/>
        <w:gridCol w:w="3208"/>
        <w:gridCol w:w="2551"/>
      </w:tblGrid>
      <w:tr w:rsidR="00124B59" w:rsidRPr="00C10504" w:rsidTr="00124B59">
        <w:trPr>
          <w:trHeight w:val="320"/>
        </w:trPr>
        <w:tc>
          <w:tcPr>
            <w:tcW w:w="850" w:type="dxa"/>
            <w:vMerge w:val="restart"/>
          </w:tcPr>
          <w:p w:rsidR="00124B59" w:rsidRPr="0037708C" w:rsidRDefault="00124B59" w:rsidP="00124B59">
            <w:pPr>
              <w:jc w:val="center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 xml:space="preserve">№ </w:t>
            </w:r>
          </w:p>
          <w:p w:rsidR="00124B59" w:rsidRPr="0037708C" w:rsidRDefault="00124B59" w:rsidP="00124B59">
            <w:pPr>
              <w:jc w:val="center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занятий</w:t>
            </w:r>
          </w:p>
        </w:tc>
        <w:tc>
          <w:tcPr>
            <w:tcW w:w="2713" w:type="dxa"/>
            <w:vMerge w:val="restart"/>
          </w:tcPr>
          <w:p w:rsidR="00124B59" w:rsidRPr="0037708C" w:rsidRDefault="00124B59" w:rsidP="00124B59">
            <w:pPr>
              <w:ind w:left="1"/>
              <w:jc w:val="center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Тема занятий</w:t>
            </w:r>
          </w:p>
        </w:tc>
        <w:tc>
          <w:tcPr>
            <w:tcW w:w="5759" w:type="dxa"/>
            <w:gridSpan w:val="2"/>
          </w:tcPr>
          <w:p w:rsidR="00124B59" w:rsidRPr="0037708C" w:rsidRDefault="00124B59" w:rsidP="00124B59">
            <w:pPr>
              <w:ind w:left="360"/>
              <w:jc w:val="center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Выполнение требований стандарта</w:t>
            </w:r>
          </w:p>
        </w:tc>
      </w:tr>
      <w:tr w:rsidR="00124B59" w:rsidRPr="00C10504" w:rsidTr="00124B59">
        <w:trPr>
          <w:trHeight w:val="177"/>
        </w:trPr>
        <w:tc>
          <w:tcPr>
            <w:tcW w:w="850" w:type="dxa"/>
            <w:vMerge/>
          </w:tcPr>
          <w:p w:rsidR="00124B59" w:rsidRPr="0037708C" w:rsidRDefault="00124B59" w:rsidP="00124B5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13" w:type="dxa"/>
            <w:vMerge/>
          </w:tcPr>
          <w:p w:rsidR="00124B59" w:rsidRPr="0037708C" w:rsidRDefault="00124B59" w:rsidP="00124B59">
            <w:pPr>
              <w:ind w:left="1"/>
              <w:jc w:val="right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124B59" w:rsidRPr="0037708C" w:rsidRDefault="00124B59" w:rsidP="00124B59">
            <w:pPr>
              <w:ind w:left="360"/>
              <w:jc w:val="center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знать</w:t>
            </w:r>
          </w:p>
        </w:tc>
        <w:tc>
          <w:tcPr>
            <w:tcW w:w="2551" w:type="dxa"/>
          </w:tcPr>
          <w:p w:rsidR="00124B59" w:rsidRPr="0037708C" w:rsidRDefault="00124B59" w:rsidP="00124B59">
            <w:pPr>
              <w:ind w:left="360"/>
              <w:jc w:val="center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уметь</w:t>
            </w:r>
          </w:p>
        </w:tc>
      </w:tr>
      <w:tr w:rsidR="00124B59" w:rsidRPr="00C10504" w:rsidTr="00124B59">
        <w:trPr>
          <w:trHeight w:val="177"/>
        </w:trPr>
        <w:tc>
          <w:tcPr>
            <w:tcW w:w="850" w:type="dxa"/>
          </w:tcPr>
          <w:p w:rsidR="00124B59" w:rsidRPr="0037708C" w:rsidRDefault="00124B59" w:rsidP="00124B59">
            <w:pPr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1</w:t>
            </w:r>
          </w:p>
        </w:tc>
        <w:tc>
          <w:tcPr>
            <w:tcW w:w="2713" w:type="dxa"/>
          </w:tcPr>
          <w:p w:rsidR="00124B59" w:rsidRPr="0037708C" w:rsidRDefault="00124B59" w:rsidP="00124B59">
            <w:pPr>
              <w:ind w:left="1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Исторические сведения. Физическая культура и спорт в России и за рубежом.</w:t>
            </w:r>
          </w:p>
        </w:tc>
        <w:tc>
          <w:tcPr>
            <w:tcW w:w="3208" w:type="dxa"/>
          </w:tcPr>
          <w:p w:rsidR="00124B59" w:rsidRPr="0037708C" w:rsidRDefault="00124B59" w:rsidP="00124B59">
            <w:pPr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История борьбы в России и за рубежом</w:t>
            </w:r>
          </w:p>
        </w:tc>
        <w:tc>
          <w:tcPr>
            <w:tcW w:w="2551" w:type="dxa"/>
          </w:tcPr>
          <w:p w:rsidR="00124B59" w:rsidRPr="0037708C" w:rsidRDefault="00124B59" w:rsidP="00124B59">
            <w:pPr>
              <w:ind w:left="33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Находить необходимую информацию в различных источниках</w:t>
            </w:r>
          </w:p>
        </w:tc>
      </w:tr>
      <w:tr w:rsidR="00124B59" w:rsidRPr="00C10504" w:rsidTr="00124B59">
        <w:trPr>
          <w:trHeight w:val="177"/>
        </w:trPr>
        <w:tc>
          <w:tcPr>
            <w:tcW w:w="850" w:type="dxa"/>
          </w:tcPr>
          <w:p w:rsidR="00124B59" w:rsidRPr="0037708C" w:rsidRDefault="00124B59" w:rsidP="00124B59">
            <w:pPr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2</w:t>
            </w:r>
          </w:p>
        </w:tc>
        <w:tc>
          <w:tcPr>
            <w:tcW w:w="2713" w:type="dxa"/>
          </w:tcPr>
          <w:p w:rsidR="00124B59" w:rsidRPr="0037708C" w:rsidRDefault="00124B59" w:rsidP="00124B59">
            <w:pPr>
              <w:ind w:left="1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Правила поведения на татами,</w:t>
            </w:r>
            <w:r w:rsidR="0081320E">
              <w:rPr>
                <w:sz w:val="28"/>
                <w:szCs w:val="28"/>
              </w:rPr>
              <w:t xml:space="preserve"> </w:t>
            </w:r>
            <w:r w:rsidRPr="0037708C">
              <w:rPr>
                <w:sz w:val="28"/>
                <w:szCs w:val="28"/>
              </w:rPr>
              <w:t>ТБ и профилактика травматизма на занятиях.</w:t>
            </w:r>
          </w:p>
        </w:tc>
        <w:tc>
          <w:tcPr>
            <w:tcW w:w="3208" w:type="dxa"/>
          </w:tcPr>
          <w:p w:rsidR="00124B59" w:rsidRPr="0037708C" w:rsidRDefault="00124B59" w:rsidP="00124B59">
            <w:pPr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Влияние занятий борьбой на строение и функции организма спортсмена</w:t>
            </w:r>
          </w:p>
        </w:tc>
        <w:tc>
          <w:tcPr>
            <w:tcW w:w="2551" w:type="dxa"/>
          </w:tcPr>
          <w:p w:rsidR="00124B59" w:rsidRPr="0037708C" w:rsidRDefault="00124B59" w:rsidP="00124B59">
            <w:pPr>
              <w:ind w:left="33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Соблюдать правила поведения на татами. Применять правила ТБ и профилактики травматизма на занятиях.</w:t>
            </w:r>
          </w:p>
        </w:tc>
      </w:tr>
      <w:tr w:rsidR="00124B59" w:rsidRPr="00C10504" w:rsidTr="00124B59">
        <w:trPr>
          <w:trHeight w:val="177"/>
        </w:trPr>
        <w:tc>
          <w:tcPr>
            <w:tcW w:w="850" w:type="dxa"/>
          </w:tcPr>
          <w:p w:rsidR="00124B59" w:rsidRPr="0037708C" w:rsidRDefault="00124B59" w:rsidP="00124B59">
            <w:pPr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3</w:t>
            </w:r>
          </w:p>
        </w:tc>
        <w:tc>
          <w:tcPr>
            <w:tcW w:w="2713" w:type="dxa"/>
          </w:tcPr>
          <w:p w:rsidR="00124B59" w:rsidRPr="0037708C" w:rsidRDefault="00124B59" w:rsidP="00AA3A64">
            <w:pPr>
              <w:ind w:left="1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 xml:space="preserve">Специально-развивающие упражнения. Техника </w:t>
            </w:r>
            <w:r w:rsidR="0081320E" w:rsidRPr="0037708C">
              <w:rPr>
                <w:sz w:val="28"/>
                <w:szCs w:val="28"/>
              </w:rPr>
              <w:t>само страховки</w:t>
            </w:r>
            <w:r w:rsidRPr="0037708C">
              <w:rPr>
                <w:sz w:val="28"/>
                <w:szCs w:val="28"/>
              </w:rPr>
              <w:t xml:space="preserve"> при падениях </w:t>
            </w:r>
          </w:p>
        </w:tc>
        <w:tc>
          <w:tcPr>
            <w:tcW w:w="3208" w:type="dxa"/>
          </w:tcPr>
          <w:p w:rsidR="00124B59" w:rsidRPr="0037708C" w:rsidRDefault="00124B59" w:rsidP="00124B59">
            <w:pPr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 xml:space="preserve">Технику </w:t>
            </w:r>
            <w:r w:rsidR="0081320E" w:rsidRPr="0037708C">
              <w:rPr>
                <w:sz w:val="28"/>
                <w:szCs w:val="28"/>
              </w:rPr>
              <w:t>само страховки</w:t>
            </w:r>
            <w:r w:rsidRPr="0037708C">
              <w:rPr>
                <w:sz w:val="28"/>
                <w:szCs w:val="28"/>
              </w:rPr>
              <w:t xml:space="preserve"> при падении</w:t>
            </w:r>
          </w:p>
        </w:tc>
        <w:tc>
          <w:tcPr>
            <w:tcW w:w="2551" w:type="dxa"/>
          </w:tcPr>
          <w:p w:rsidR="00124B59" w:rsidRPr="0037708C" w:rsidRDefault="00124B59" w:rsidP="00124B59">
            <w:pPr>
              <w:ind w:left="33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 xml:space="preserve">Применять </w:t>
            </w:r>
            <w:r w:rsidR="0081320E" w:rsidRPr="0037708C">
              <w:rPr>
                <w:sz w:val="28"/>
                <w:szCs w:val="28"/>
              </w:rPr>
              <w:t>само страховку</w:t>
            </w:r>
            <w:r w:rsidRPr="0037708C">
              <w:rPr>
                <w:sz w:val="28"/>
                <w:szCs w:val="28"/>
              </w:rPr>
              <w:t xml:space="preserve"> при падении на бок, спину.</w:t>
            </w:r>
          </w:p>
        </w:tc>
      </w:tr>
      <w:tr w:rsidR="00124B59" w:rsidRPr="00C10504" w:rsidTr="00124B59">
        <w:trPr>
          <w:trHeight w:val="177"/>
        </w:trPr>
        <w:tc>
          <w:tcPr>
            <w:tcW w:w="850" w:type="dxa"/>
          </w:tcPr>
          <w:p w:rsidR="00124B59" w:rsidRPr="0037708C" w:rsidRDefault="00124B59" w:rsidP="00124B59">
            <w:pPr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4</w:t>
            </w:r>
          </w:p>
        </w:tc>
        <w:tc>
          <w:tcPr>
            <w:tcW w:w="2713" w:type="dxa"/>
          </w:tcPr>
          <w:p w:rsidR="00124B59" w:rsidRPr="0037708C" w:rsidRDefault="00124B59" w:rsidP="00AA3A64">
            <w:pPr>
              <w:ind w:left="1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 xml:space="preserve">Общеразвивающие упражнения. Игры с поясом. </w:t>
            </w:r>
          </w:p>
        </w:tc>
        <w:tc>
          <w:tcPr>
            <w:tcW w:w="3208" w:type="dxa"/>
          </w:tcPr>
          <w:p w:rsidR="00124B59" w:rsidRPr="0037708C" w:rsidRDefault="00124B59" w:rsidP="00124B59">
            <w:pPr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ОРУ</w:t>
            </w:r>
          </w:p>
        </w:tc>
        <w:tc>
          <w:tcPr>
            <w:tcW w:w="2551" w:type="dxa"/>
          </w:tcPr>
          <w:p w:rsidR="00124B59" w:rsidRPr="0037708C" w:rsidRDefault="00124B59" w:rsidP="00124B59">
            <w:pPr>
              <w:ind w:left="33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Выполнять кувырки со страховкой</w:t>
            </w:r>
          </w:p>
        </w:tc>
      </w:tr>
      <w:tr w:rsidR="00124B59" w:rsidRPr="00C10504" w:rsidTr="00124B59">
        <w:trPr>
          <w:trHeight w:val="177"/>
        </w:trPr>
        <w:tc>
          <w:tcPr>
            <w:tcW w:w="850" w:type="dxa"/>
          </w:tcPr>
          <w:p w:rsidR="00124B59" w:rsidRPr="0037708C" w:rsidRDefault="00124B59" w:rsidP="00124B59">
            <w:pPr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5</w:t>
            </w:r>
          </w:p>
        </w:tc>
        <w:tc>
          <w:tcPr>
            <w:tcW w:w="2713" w:type="dxa"/>
          </w:tcPr>
          <w:p w:rsidR="00124B59" w:rsidRPr="0037708C" w:rsidRDefault="00124B59" w:rsidP="00124B59">
            <w:pPr>
              <w:ind w:left="1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Основы техники и тактики борьбы</w:t>
            </w:r>
          </w:p>
        </w:tc>
        <w:tc>
          <w:tcPr>
            <w:tcW w:w="3208" w:type="dxa"/>
          </w:tcPr>
          <w:p w:rsidR="00124B59" w:rsidRPr="0037708C" w:rsidRDefault="00124B59" w:rsidP="00124B59">
            <w:pPr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Основы техники и тактики борьбы</w:t>
            </w:r>
          </w:p>
        </w:tc>
        <w:tc>
          <w:tcPr>
            <w:tcW w:w="2551" w:type="dxa"/>
          </w:tcPr>
          <w:p w:rsidR="00124B59" w:rsidRPr="0037708C" w:rsidRDefault="00124B59" w:rsidP="00124B59">
            <w:pPr>
              <w:ind w:left="33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Точно выполнять приемы борьбы</w:t>
            </w:r>
          </w:p>
        </w:tc>
      </w:tr>
      <w:tr w:rsidR="00124B59" w:rsidRPr="00C10504" w:rsidTr="00124B59">
        <w:trPr>
          <w:trHeight w:val="177"/>
        </w:trPr>
        <w:tc>
          <w:tcPr>
            <w:tcW w:w="850" w:type="dxa"/>
          </w:tcPr>
          <w:p w:rsidR="00124B59" w:rsidRPr="0037708C" w:rsidRDefault="00124B59" w:rsidP="00124B59">
            <w:pPr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6</w:t>
            </w:r>
          </w:p>
        </w:tc>
        <w:tc>
          <w:tcPr>
            <w:tcW w:w="2713" w:type="dxa"/>
          </w:tcPr>
          <w:p w:rsidR="00124B59" w:rsidRPr="0037708C" w:rsidRDefault="00124B59" w:rsidP="00124B59">
            <w:pPr>
              <w:ind w:left="1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 xml:space="preserve">Способы </w:t>
            </w:r>
            <w:r w:rsidR="0081320E" w:rsidRPr="0037708C">
              <w:rPr>
                <w:sz w:val="28"/>
                <w:szCs w:val="28"/>
              </w:rPr>
              <w:t>само страховки</w:t>
            </w:r>
            <w:r w:rsidRPr="0037708C">
              <w:rPr>
                <w:sz w:val="28"/>
                <w:szCs w:val="28"/>
              </w:rPr>
              <w:t xml:space="preserve"> при падении на бок из положения сидя</w:t>
            </w:r>
          </w:p>
        </w:tc>
        <w:tc>
          <w:tcPr>
            <w:tcW w:w="3208" w:type="dxa"/>
          </w:tcPr>
          <w:p w:rsidR="00124B59" w:rsidRPr="0037708C" w:rsidRDefault="00124B59" w:rsidP="00124B59">
            <w:pPr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 xml:space="preserve">Знать способы </w:t>
            </w:r>
            <w:r w:rsidR="0081320E" w:rsidRPr="0037708C">
              <w:rPr>
                <w:sz w:val="28"/>
                <w:szCs w:val="28"/>
              </w:rPr>
              <w:t>само страховки</w:t>
            </w:r>
          </w:p>
        </w:tc>
        <w:tc>
          <w:tcPr>
            <w:tcW w:w="2551" w:type="dxa"/>
          </w:tcPr>
          <w:p w:rsidR="00124B59" w:rsidRPr="0037708C" w:rsidRDefault="00124B59" w:rsidP="00124B59">
            <w:pPr>
              <w:ind w:left="33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Уметь быстро реагировать при падении</w:t>
            </w:r>
          </w:p>
        </w:tc>
      </w:tr>
      <w:tr w:rsidR="00124B59" w:rsidRPr="00C10504" w:rsidTr="00124B59">
        <w:trPr>
          <w:trHeight w:val="177"/>
        </w:trPr>
        <w:tc>
          <w:tcPr>
            <w:tcW w:w="850" w:type="dxa"/>
          </w:tcPr>
          <w:p w:rsidR="00124B59" w:rsidRPr="0037708C" w:rsidRDefault="00124B59" w:rsidP="00124B59">
            <w:pPr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7</w:t>
            </w:r>
          </w:p>
        </w:tc>
        <w:tc>
          <w:tcPr>
            <w:tcW w:w="2713" w:type="dxa"/>
          </w:tcPr>
          <w:p w:rsidR="00124B59" w:rsidRPr="0037708C" w:rsidRDefault="00124B59" w:rsidP="00124B59">
            <w:pPr>
              <w:ind w:left="1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ОРУ. Эстафеты. Игры. ОФП.</w:t>
            </w:r>
          </w:p>
        </w:tc>
        <w:tc>
          <w:tcPr>
            <w:tcW w:w="3208" w:type="dxa"/>
          </w:tcPr>
          <w:p w:rsidR="00124B59" w:rsidRPr="0037708C" w:rsidRDefault="00124B59" w:rsidP="00124B59">
            <w:pPr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ОФП, нормативы ОФП</w:t>
            </w:r>
          </w:p>
        </w:tc>
        <w:tc>
          <w:tcPr>
            <w:tcW w:w="2551" w:type="dxa"/>
          </w:tcPr>
          <w:p w:rsidR="00124B59" w:rsidRPr="0037708C" w:rsidRDefault="00124B59" w:rsidP="00124B59">
            <w:pPr>
              <w:ind w:left="33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Выполнять нормативы</w:t>
            </w:r>
          </w:p>
        </w:tc>
      </w:tr>
      <w:tr w:rsidR="00124B59" w:rsidRPr="00C10504" w:rsidTr="00124B59">
        <w:trPr>
          <w:trHeight w:val="177"/>
        </w:trPr>
        <w:tc>
          <w:tcPr>
            <w:tcW w:w="850" w:type="dxa"/>
          </w:tcPr>
          <w:p w:rsidR="00124B59" w:rsidRPr="0037708C" w:rsidRDefault="00124B59" w:rsidP="00124B59">
            <w:pPr>
              <w:jc w:val="both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8-18</w:t>
            </w:r>
          </w:p>
        </w:tc>
        <w:tc>
          <w:tcPr>
            <w:tcW w:w="2713" w:type="dxa"/>
          </w:tcPr>
          <w:p w:rsidR="00124B59" w:rsidRPr="0037708C" w:rsidRDefault="00124B59" w:rsidP="00124B59">
            <w:pPr>
              <w:ind w:left="1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ОРУ. Учебная борьба. 3 раза по 3 минуты. ОФП.</w:t>
            </w:r>
          </w:p>
        </w:tc>
        <w:tc>
          <w:tcPr>
            <w:tcW w:w="3208" w:type="dxa"/>
          </w:tcPr>
          <w:p w:rsidR="00124B59" w:rsidRPr="0037708C" w:rsidRDefault="00124B59" w:rsidP="00124B59">
            <w:pPr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Правила борьбы</w:t>
            </w:r>
          </w:p>
        </w:tc>
        <w:tc>
          <w:tcPr>
            <w:tcW w:w="2551" w:type="dxa"/>
          </w:tcPr>
          <w:p w:rsidR="00124B59" w:rsidRPr="0037708C" w:rsidRDefault="00124B59" w:rsidP="00124B59">
            <w:pPr>
              <w:ind w:left="33"/>
              <w:rPr>
                <w:sz w:val="28"/>
                <w:szCs w:val="28"/>
              </w:rPr>
            </w:pPr>
            <w:r w:rsidRPr="0037708C">
              <w:rPr>
                <w:sz w:val="28"/>
                <w:szCs w:val="28"/>
              </w:rPr>
              <w:t>Соблюдать правила</w:t>
            </w:r>
          </w:p>
        </w:tc>
      </w:tr>
    </w:tbl>
    <w:p w:rsidR="00124B59" w:rsidRDefault="00124B59" w:rsidP="00124B59"/>
    <w:p w:rsidR="00AA3A64" w:rsidRDefault="00AA3A64" w:rsidP="00124B59"/>
    <w:p w:rsidR="00AA3A64" w:rsidRPr="0018233A" w:rsidRDefault="00AA3A64" w:rsidP="00124B59"/>
    <w:p w:rsidR="00124B59" w:rsidRDefault="00124B59" w:rsidP="00AA3A64">
      <w:pPr>
        <w:pStyle w:val="1"/>
        <w:jc w:val="center"/>
        <w:rPr>
          <w:i/>
          <w:color w:val="6600FF"/>
          <w:sz w:val="40"/>
          <w:szCs w:val="40"/>
        </w:rPr>
      </w:pPr>
      <w:bookmarkStart w:id="14" w:name="_Toc513058547"/>
      <w:r w:rsidRPr="00AA3A64">
        <w:rPr>
          <w:i/>
          <w:color w:val="6600FF"/>
          <w:sz w:val="40"/>
          <w:szCs w:val="40"/>
        </w:rPr>
        <w:lastRenderedPageBreak/>
        <w:t>Факторы риска</w:t>
      </w:r>
      <w:bookmarkEnd w:id="14"/>
    </w:p>
    <w:p w:rsidR="00AA3A64" w:rsidRPr="00AA3A64" w:rsidRDefault="00AA3A64" w:rsidP="00AA3A64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672"/>
      </w:tblGrid>
      <w:tr w:rsidR="00124B59" w:rsidRPr="00C10504" w:rsidTr="00124B59">
        <w:tc>
          <w:tcPr>
            <w:tcW w:w="4672" w:type="dxa"/>
          </w:tcPr>
          <w:p w:rsidR="00124B59" w:rsidRPr="00C10504" w:rsidRDefault="00124B59" w:rsidP="00124B59">
            <w:r w:rsidRPr="00C10504">
              <w:rPr>
                <w:sz w:val="28"/>
                <w:szCs w:val="28"/>
              </w:rPr>
              <w:t>Возможные факторы риска</w:t>
            </w:r>
          </w:p>
        </w:tc>
        <w:tc>
          <w:tcPr>
            <w:tcW w:w="4673" w:type="dxa"/>
          </w:tcPr>
          <w:p w:rsidR="00124B59" w:rsidRPr="00C10504" w:rsidRDefault="00124B59" w:rsidP="00124B59">
            <w:r w:rsidRPr="00C10504">
              <w:rPr>
                <w:sz w:val="28"/>
                <w:szCs w:val="28"/>
              </w:rPr>
              <w:t>Меры профилактики</w:t>
            </w:r>
          </w:p>
        </w:tc>
      </w:tr>
      <w:tr w:rsidR="00124B59" w:rsidRPr="00C10504" w:rsidTr="00124B59">
        <w:tc>
          <w:tcPr>
            <w:tcW w:w="4672" w:type="dxa"/>
          </w:tcPr>
          <w:p w:rsidR="00124B59" w:rsidRPr="00C10504" w:rsidRDefault="00124B59" w:rsidP="00124B59">
            <w:r w:rsidRPr="00C10504">
              <w:rPr>
                <w:sz w:val="28"/>
                <w:szCs w:val="28"/>
              </w:rPr>
              <w:t>Факторы окружающей среды: плохая погода, дождь;</w:t>
            </w:r>
          </w:p>
        </w:tc>
        <w:tc>
          <w:tcPr>
            <w:tcW w:w="4673" w:type="dxa"/>
          </w:tcPr>
          <w:p w:rsidR="00124B59" w:rsidRPr="00C10504" w:rsidRDefault="00124B59" w:rsidP="00124B59">
            <w:r w:rsidRPr="00C10504">
              <w:rPr>
                <w:sz w:val="28"/>
                <w:szCs w:val="28"/>
              </w:rPr>
              <w:t>Заменить мероприятием без выхода на улицу</w:t>
            </w:r>
          </w:p>
        </w:tc>
      </w:tr>
      <w:tr w:rsidR="00124B59" w:rsidRPr="00C10504" w:rsidTr="00124B59">
        <w:tc>
          <w:tcPr>
            <w:tcW w:w="4672" w:type="dxa"/>
          </w:tcPr>
          <w:p w:rsidR="00124B59" w:rsidRPr="00C10504" w:rsidRDefault="00124B59" w:rsidP="00124B59">
            <w:r w:rsidRPr="00C10504">
              <w:rPr>
                <w:sz w:val="28"/>
                <w:szCs w:val="28"/>
              </w:rPr>
              <w:t>жара, палящее солнце.</w:t>
            </w:r>
          </w:p>
        </w:tc>
        <w:tc>
          <w:tcPr>
            <w:tcW w:w="4673" w:type="dxa"/>
          </w:tcPr>
          <w:p w:rsidR="00124B59" w:rsidRPr="00C10504" w:rsidRDefault="00124B59" w:rsidP="00124B59">
            <w:r w:rsidRPr="00C10504">
              <w:rPr>
                <w:sz w:val="28"/>
                <w:szCs w:val="28"/>
              </w:rPr>
              <w:t>Защита головы от солнечного удара, питьевой режим. Не позволять длительное время, находится на открытом солнце</w:t>
            </w:r>
          </w:p>
        </w:tc>
      </w:tr>
      <w:tr w:rsidR="00124B59" w:rsidRPr="00C10504" w:rsidTr="00124B59">
        <w:tc>
          <w:tcPr>
            <w:tcW w:w="4672" w:type="dxa"/>
          </w:tcPr>
          <w:p w:rsidR="00124B59" w:rsidRPr="00C10504" w:rsidRDefault="00124B59" w:rsidP="00124B59">
            <w:r w:rsidRPr="00C10504">
              <w:rPr>
                <w:sz w:val="28"/>
                <w:szCs w:val="28"/>
              </w:rPr>
              <w:t>Не желание принимать участие в мероприятиях</w:t>
            </w:r>
          </w:p>
        </w:tc>
        <w:tc>
          <w:tcPr>
            <w:tcW w:w="4673" w:type="dxa"/>
          </w:tcPr>
          <w:p w:rsidR="00124B59" w:rsidRPr="00C10504" w:rsidRDefault="00124B59" w:rsidP="00124B59">
            <w:r w:rsidRPr="00C10504">
              <w:rPr>
                <w:sz w:val="28"/>
                <w:szCs w:val="28"/>
              </w:rPr>
              <w:t>Организовать индивидуальную работу: беседа воспитателя, помощь психолога.</w:t>
            </w:r>
          </w:p>
        </w:tc>
      </w:tr>
      <w:tr w:rsidR="00124B59" w:rsidRPr="00C10504" w:rsidTr="00124B59">
        <w:tc>
          <w:tcPr>
            <w:tcW w:w="4672" w:type="dxa"/>
          </w:tcPr>
          <w:p w:rsidR="00124B59" w:rsidRPr="00C10504" w:rsidRDefault="00124B59" w:rsidP="00124B59">
            <w:r w:rsidRPr="00C10504">
              <w:rPr>
                <w:sz w:val="28"/>
                <w:szCs w:val="28"/>
              </w:rPr>
              <w:t>Нарушение правил дорожного движения</w:t>
            </w:r>
          </w:p>
        </w:tc>
        <w:tc>
          <w:tcPr>
            <w:tcW w:w="4673" w:type="dxa"/>
          </w:tcPr>
          <w:p w:rsidR="00124B59" w:rsidRPr="00C10504" w:rsidRDefault="00124B59" w:rsidP="00124B59">
            <w:r w:rsidRPr="00C10504">
              <w:rPr>
                <w:sz w:val="28"/>
                <w:szCs w:val="28"/>
              </w:rPr>
              <w:t>Беседы, лекции, практические занятия по предупреждению и профилактике ДТТ.</w:t>
            </w:r>
          </w:p>
        </w:tc>
      </w:tr>
      <w:tr w:rsidR="00124B59" w:rsidRPr="00C10504" w:rsidTr="00124B59">
        <w:tc>
          <w:tcPr>
            <w:tcW w:w="4672" w:type="dxa"/>
          </w:tcPr>
          <w:p w:rsidR="00124B59" w:rsidRPr="00C10504" w:rsidRDefault="00124B59" w:rsidP="00124B59">
            <w:r w:rsidRPr="00C10504">
              <w:rPr>
                <w:sz w:val="28"/>
                <w:szCs w:val="28"/>
              </w:rPr>
              <w:t>Травмы и ушибы</w:t>
            </w:r>
          </w:p>
        </w:tc>
        <w:tc>
          <w:tcPr>
            <w:tcW w:w="4673" w:type="dxa"/>
          </w:tcPr>
          <w:p w:rsidR="00124B59" w:rsidRPr="00C10504" w:rsidRDefault="00124B59" w:rsidP="00124B59">
            <w:r w:rsidRPr="00C10504">
              <w:rPr>
                <w:sz w:val="28"/>
                <w:szCs w:val="28"/>
              </w:rPr>
              <w:t>Предупреждение и профилактика. Иметь средство для дезинфекции ссадин и ран, порезов. Помощь медицинского работника.</w:t>
            </w:r>
          </w:p>
        </w:tc>
      </w:tr>
      <w:tr w:rsidR="00124B59" w:rsidRPr="00C10504" w:rsidTr="00124B59">
        <w:tc>
          <w:tcPr>
            <w:tcW w:w="4672" w:type="dxa"/>
          </w:tcPr>
          <w:p w:rsidR="00124B59" w:rsidRPr="00C10504" w:rsidRDefault="00124B59" w:rsidP="00124B59">
            <w:r w:rsidRPr="00C10504">
              <w:rPr>
                <w:sz w:val="28"/>
                <w:szCs w:val="28"/>
              </w:rPr>
              <w:t>Несоблюдение режима дня</w:t>
            </w:r>
          </w:p>
        </w:tc>
        <w:tc>
          <w:tcPr>
            <w:tcW w:w="4673" w:type="dxa"/>
          </w:tcPr>
          <w:p w:rsidR="00124B59" w:rsidRPr="00C10504" w:rsidRDefault="00124B59" w:rsidP="00124B59">
            <w:pPr>
              <w:rPr>
                <w:sz w:val="28"/>
                <w:szCs w:val="28"/>
              </w:rPr>
            </w:pPr>
            <w:r w:rsidRPr="00C10504">
              <w:rPr>
                <w:sz w:val="28"/>
                <w:szCs w:val="28"/>
              </w:rPr>
              <w:t>Разъяснительные беседы о необходимости соблюдения режима дня.</w:t>
            </w:r>
          </w:p>
          <w:p w:rsidR="00124B59" w:rsidRPr="00C10504" w:rsidRDefault="00124B59" w:rsidP="00124B59"/>
        </w:tc>
      </w:tr>
    </w:tbl>
    <w:p w:rsidR="00124B59" w:rsidRPr="00965552" w:rsidRDefault="00124B59" w:rsidP="00124B59"/>
    <w:p w:rsidR="00124B59" w:rsidRDefault="00124B59" w:rsidP="00124B59">
      <w:pPr>
        <w:pStyle w:val="1"/>
        <w:spacing w:before="0" w:after="0" w:line="276" w:lineRule="auto"/>
      </w:pPr>
      <w:bookmarkStart w:id="15" w:name="_Toc513058548"/>
      <w:r>
        <w:t xml:space="preserve">Условия </w:t>
      </w:r>
      <w:r w:rsidRPr="00F8066C">
        <w:t>реализации программы</w:t>
      </w:r>
      <w:bookmarkEnd w:id="15"/>
    </w:p>
    <w:p w:rsidR="00124B59" w:rsidRPr="0037708C" w:rsidRDefault="00124B59" w:rsidP="00124B59"/>
    <w:p w:rsidR="00124B59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Реализация программы возможна с помощью обеспечения</w:t>
      </w:r>
      <w:r>
        <w:rPr>
          <w:sz w:val="28"/>
          <w:szCs w:val="28"/>
        </w:rPr>
        <w:t>:</w:t>
      </w:r>
    </w:p>
    <w:p w:rsidR="00124B59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-чёткого представления целей и постановки задач;</w:t>
      </w:r>
    </w:p>
    <w:p w:rsidR="00124B59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-конкретного планирования деятельности;</w:t>
      </w:r>
    </w:p>
    <w:p w:rsidR="00124B59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-кадрового обеспечения программы;</w:t>
      </w:r>
    </w:p>
    <w:p w:rsidR="00124B59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-методического обеспечения программы;</w:t>
      </w:r>
    </w:p>
    <w:p w:rsidR="00124B59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-педагогических условий;</w:t>
      </w:r>
    </w:p>
    <w:p w:rsidR="00124B59" w:rsidRPr="00F8066C" w:rsidRDefault="00124B59" w:rsidP="00124B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Pr="00F8066C">
        <w:rPr>
          <w:sz w:val="28"/>
          <w:szCs w:val="28"/>
        </w:rPr>
        <w:t>ат</w:t>
      </w:r>
      <w:r>
        <w:rPr>
          <w:sz w:val="28"/>
          <w:szCs w:val="28"/>
        </w:rPr>
        <w:t>ериально-техническое обеспечения</w:t>
      </w:r>
      <w:r w:rsidRPr="00F8066C">
        <w:rPr>
          <w:sz w:val="28"/>
          <w:szCs w:val="28"/>
        </w:rPr>
        <w:t>.</w:t>
      </w:r>
    </w:p>
    <w:p w:rsidR="00124B59" w:rsidRPr="00F8066C" w:rsidRDefault="00124B59" w:rsidP="00124B5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Реализация программы проходит с помощью коммуникативных, творческих, развивающих спортивных и подвижных игр; организации коллективных творческих дел, выполнению заданий по рефлексии лагерных дел, физических коррекционных упражнений.</w:t>
      </w:r>
    </w:p>
    <w:p w:rsidR="00124B59" w:rsidRPr="00F8066C" w:rsidRDefault="00124B59" w:rsidP="00124B5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Style w:val="af0"/>
          <w:b/>
          <w:i w:val="0"/>
          <w:iCs/>
          <w:sz w:val="28"/>
          <w:szCs w:val="28"/>
        </w:rPr>
      </w:pPr>
    </w:p>
    <w:p w:rsidR="00124B59" w:rsidRDefault="00124B59" w:rsidP="00124B5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Style w:val="af0"/>
          <w:b/>
          <w:i w:val="0"/>
          <w:iCs/>
          <w:sz w:val="28"/>
          <w:szCs w:val="28"/>
        </w:rPr>
      </w:pPr>
      <w:r w:rsidRPr="00F8066C">
        <w:rPr>
          <w:rStyle w:val="af0"/>
          <w:b/>
          <w:iCs/>
          <w:sz w:val="28"/>
          <w:szCs w:val="28"/>
        </w:rPr>
        <w:t>Средства укрепления физического здоровья детей:</w:t>
      </w:r>
    </w:p>
    <w:p w:rsidR="00124B59" w:rsidRPr="00F8066C" w:rsidRDefault="00124B59" w:rsidP="00124B5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</w:p>
    <w:p w:rsidR="00124B59" w:rsidRPr="00F8066C" w:rsidRDefault="00124B59" w:rsidP="007A048A">
      <w:pPr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Полноценное питание детей;</w:t>
      </w:r>
    </w:p>
    <w:p w:rsidR="00124B59" w:rsidRPr="00F8066C" w:rsidRDefault="00124B59" w:rsidP="007A048A">
      <w:pPr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Витаминизация;</w:t>
      </w:r>
    </w:p>
    <w:p w:rsidR="00124B59" w:rsidRPr="00F8066C" w:rsidRDefault="00124B59" w:rsidP="007A048A">
      <w:pPr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lastRenderedPageBreak/>
        <w:t>Гигиена приема пищи;</w:t>
      </w:r>
    </w:p>
    <w:p w:rsidR="00124B59" w:rsidRPr="00F8066C" w:rsidRDefault="00124B59" w:rsidP="007A048A">
      <w:pPr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Режим дня;</w:t>
      </w:r>
    </w:p>
    <w:p w:rsidR="00124B59" w:rsidRPr="00F8066C" w:rsidRDefault="00124B59" w:rsidP="007A048A">
      <w:pPr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Рациональная организация труда и отдыха;</w:t>
      </w:r>
    </w:p>
    <w:p w:rsidR="00124B59" w:rsidRPr="00F8066C" w:rsidRDefault="00124B59" w:rsidP="007A048A">
      <w:pPr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Утренняя гимнастика на свежем воздухе;</w:t>
      </w:r>
    </w:p>
    <w:p w:rsidR="00124B59" w:rsidRDefault="00124B59" w:rsidP="007A048A">
      <w:pPr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Вынос основной деятельности в лагере на свежий воздух.</w:t>
      </w:r>
    </w:p>
    <w:p w:rsidR="00124B59" w:rsidRPr="00CF16C8" w:rsidRDefault="00124B59" w:rsidP="00124B59">
      <w:pPr>
        <w:shd w:val="clear" w:color="auto" w:fill="FFFFFF"/>
        <w:tabs>
          <w:tab w:val="left" w:pos="0"/>
          <w:tab w:val="left" w:pos="284"/>
        </w:tabs>
        <w:ind w:left="360"/>
        <w:jc w:val="both"/>
        <w:rPr>
          <w:sz w:val="28"/>
          <w:szCs w:val="28"/>
        </w:rPr>
      </w:pPr>
    </w:p>
    <w:p w:rsidR="00124B59" w:rsidRDefault="00124B59" w:rsidP="00124B59">
      <w:pPr>
        <w:pStyle w:val="1"/>
        <w:spacing w:before="0" w:after="0" w:line="276" w:lineRule="auto"/>
      </w:pPr>
      <w:bookmarkStart w:id="16" w:name="_Toc513058549"/>
      <w:r w:rsidRPr="00B508BB">
        <w:rPr>
          <w:rStyle w:val="a5"/>
        </w:rPr>
        <w:t>2.Содержание программы</w:t>
      </w:r>
      <w:bookmarkEnd w:id="16"/>
      <w:r w:rsidRPr="00B508BB">
        <w:t xml:space="preserve"> </w:t>
      </w:r>
    </w:p>
    <w:p w:rsidR="00124B59" w:rsidRPr="0037708C" w:rsidRDefault="00124B59" w:rsidP="00124B59"/>
    <w:p w:rsidR="00124B59" w:rsidRPr="00F8066C" w:rsidRDefault="00124B59" w:rsidP="00124B5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реализации программы смены</w:t>
      </w:r>
    </w:p>
    <w:p w:rsidR="00124B59" w:rsidRPr="00F8066C" w:rsidRDefault="00124B59" w:rsidP="00124B5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066C">
        <w:rPr>
          <w:rStyle w:val="a5"/>
          <w:bCs w:val="0"/>
          <w:sz w:val="28"/>
          <w:szCs w:val="28"/>
        </w:rPr>
        <w:t>  </w:t>
      </w:r>
      <w:r w:rsidRPr="00F8066C">
        <w:rPr>
          <w:rStyle w:val="apple-converted-space"/>
          <w:bCs/>
          <w:sz w:val="28"/>
          <w:szCs w:val="28"/>
        </w:rPr>
        <w:t> </w:t>
      </w:r>
      <w:r w:rsidRPr="00F8066C">
        <w:rPr>
          <w:rStyle w:val="a5"/>
          <w:bCs w:val="0"/>
          <w:sz w:val="28"/>
          <w:szCs w:val="28"/>
        </w:rPr>
        <w:t>I</w:t>
      </w:r>
      <w:r w:rsidRPr="00F8066C">
        <w:rPr>
          <w:rStyle w:val="apple-converted-space"/>
          <w:bCs/>
          <w:sz w:val="28"/>
          <w:szCs w:val="28"/>
        </w:rPr>
        <w:t> </w:t>
      </w:r>
      <w:r w:rsidRPr="00F8066C">
        <w:rPr>
          <w:rStyle w:val="a5"/>
          <w:bCs w:val="0"/>
          <w:sz w:val="28"/>
          <w:szCs w:val="28"/>
        </w:rPr>
        <w:t>этап - подготовительный:</w:t>
      </w:r>
    </w:p>
    <w:p w:rsidR="00124B59" w:rsidRPr="00F8066C" w:rsidRDefault="00124B59" w:rsidP="007A048A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проведение совещаний с директором и зам.</w:t>
      </w:r>
      <w:r>
        <w:rPr>
          <w:sz w:val="28"/>
          <w:szCs w:val="28"/>
        </w:rPr>
        <w:t xml:space="preserve"> </w:t>
      </w:r>
      <w:r w:rsidRPr="00F8066C">
        <w:rPr>
          <w:sz w:val="28"/>
          <w:szCs w:val="28"/>
        </w:rPr>
        <w:t>директором по ВР по подготовке к летнему сезону;</w:t>
      </w:r>
    </w:p>
    <w:p w:rsidR="00124B59" w:rsidRPr="00F8066C" w:rsidRDefault="00124B59" w:rsidP="007A048A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участие в семинарах по организации летнего отдыха для начальников лагерей, организованных УО;</w:t>
      </w:r>
    </w:p>
    <w:p w:rsidR="00124B59" w:rsidRPr="00F8066C" w:rsidRDefault="00124B59" w:rsidP="007A048A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проведение родительских собраний на тему: «Летняя занятость детей»;</w:t>
      </w:r>
    </w:p>
    <w:p w:rsidR="00124B59" w:rsidRPr="00F8066C" w:rsidRDefault="00124B59" w:rsidP="007A048A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проведение инструктажей с воспитателями по ТБ и охране здоровья детей;</w:t>
      </w:r>
    </w:p>
    <w:p w:rsidR="00124B59" w:rsidRPr="00F8066C" w:rsidRDefault="00124B59" w:rsidP="007A048A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издание приказов по школе о проведении летней кампании;</w:t>
      </w:r>
    </w:p>
    <w:p w:rsidR="00124B59" w:rsidRPr="00F8066C" w:rsidRDefault="00124B59" w:rsidP="007A048A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разработка программы деятельности пришкольного летнего оздоровительного лагеря с дневным пребыванием детей и подростков;</w:t>
      </w:r>
    </w:p>
    <w:p w:rsidR="00124B59" w:rsidRPr="00F8066C" w:rsidRDefault="00124B59" w:rsidP="007A048A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подготовка методического материала для работников лагеря;</w:t>
      </w:r>
    </w:p>
    <w:p w:rsidR="00124B59" w:rsidRPr="00F8066C" w:rsidRDefault="00124B59" w:rsidP="007A048A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отбор кадров для работы в пришкольном оздоровительном лагере;</w:t>
      </w:r>
    </w:p>
    <w:p w:rsidR="00124B59" w:rsidRPr="00795910" w:rsidRDefault="00124B59" w:rsidP="007A048A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составление необходимой документации для деятельности лагеря (план-сетка, должностные обязанности, инструктаж и т.д.).</w:t>
      </w:r>
    </w:p>
    <w:p w:rsidR="00124B59" w:rsidRPr="00F8066C" w:rsidRDefault="00124B59" w:rsidP="00124B5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066C">
        <w:rPr>
          <w:rStyle w:val="a5"/>
          <w:bCs w:val="0"/>
          <w:sz w:val="28"/>
          <w:szCs w:val="28"/>
        </w:rPr>
        <w:t>  </w:t>
      </w:r>
      <w:r w:rsidRPr="00F8066C">
        <w:rPr>
          <w:rStyle w:val="apple-converted-space"/>
          <w:bCs/>
          <w:sz w:val="28"/>
          <w:szCs w:val="28"/>
        </w:rPr>
        <w:t> </w:t>
      </w:r>
      <w:r w:rsidRPr="00F8066C">
        <w:rPr>
          <w:rStyle w:val="a5"/>
          <w:bCs w:val="0"/>
          <w:sz w:val="28"/>
          <w:szCs w:val="28"/>
        </w:rPr>
        <w:t>II</w:t>
      </w:r>
      <w:r w:rsidRPr="00F8066C">
        <w:rPr>
          <w:rStyle w:val="apple-converted-space"/>
          <w:bCs/>
          <w:sz w:val="28"/>
          <w:szCs w:val="28"/>
        </w:rPr>
        <w:t> </w:t>
      </w:r>
      <w:r w:rsidRPr="00F8066C">
        <w:rPr>
          <w:rStyle w:val="a5"/>
          <w:bCs w:val="0"/>
          <w:sz w:val="28"/>
          <w:szCs w:val="28"/>
        </w:rPr>
        <w:t xml:space="preserve">этап - организационный </w:t>
      </w:r>
      <w:r w:rsidRPr="00F8066C">
        <w:rPr>
          <w:b/>
          <w:sz w:val="28"/>
          <w:szCs w:val="28"/>
        </w:rPr>
        <w:t>«Будем знакомы»:</w:t>
      </w:r>
    </w:p>
    <w:p w:rsidR="00124B59" w:rsidRPr="00F8066C" w:rsidRDefault="00124B59" w:rsidP="007A048A">
      <w:pPr>
        <w:numPr>
          <w:ilvl w:val="0"/>
          <w:numId w:val="16"/>
        </w:numPr>
        <w:shd w:val="clear" w:color="auto" w:fill="FFFFFF"/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Знакомство с правилами жизнедеятельности лагеря;</w:t>
      </w:r>
    </w:p>
    <w:p w:rsidR="00124B59" w:rsidRPr="00F8066C" w:rsidRDefault="00124B59" w:rsidP="007A048A">
      <w:pPr>
        <w:numPr>
          <w:ilvl w:val="0"/>
          <w:numId w:val="16"/>
        </w:numPr>
        <w:shd w:val="clear" w:color="auto" w:fill="FFFFFF"/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Распределение детей по отрядам;</w:t>
      </w:r>
    </w:p>
    <w:p w:rsidR="00124B59" w:rsidRPr="00F8066C" w:rsidRDefault="00124B59" w:rsidP="007A048A">
      <w:pPr>
        <w:numPr>
          <w:ilvl w:val="0"/>
          <w:numId w:val="16"/>
        </w:numPr>
        <w:shd w:val="clear" w:color="auto" w:fill="FFFFFF"/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Оформление отрядов и отрядных уголков;</w:t>
      </w:r>
    </w:p>
    <w:p w:rsidR="00124B59" w:rsidRPr="00795910" w:rsidRDefault="00124B59" w:rsidP="007A048A">
      <w:pPr>
        <w:numPr>
          <w:ilvl w:val="0"/>
          <w:numId w:val="16"/>
        </w:numPr>
        <w:shd w:val="clear" w:color="auto" w:fill="FFFFFF"/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Инструктаж по ППБ, ТБ и охране здоровья детей.</w:t>
      </w:r>
    </w:p>
    <w:p w:rsidR="00124B59" w:rsidRPr="00F8066C" w:rsidRDefault="00124B59" w:rsidP="00124B5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066C">
        <w:rPr>
          <w:rStyle w:val="a5"/>
          <w:bCs w:val="0"/>
          <w:sz w:val="28"/>
          <w:szCs w:val="28"/>
        </w:rPr>
        <w:t>III</w:t>
      </w:r>
      <w:r w:rsidRPr="00F8066C">
        <w:rPr>
          <w:rStyle w:val="apple-converted-space"/>
          <w:bCs/>
          <w:sz w:val="28"/>
          <w:szCs w:val="28"/>
        </w:rPr>
        <w:t> </w:t>
      </w:r>
      <w:r w:rsidRPr="00F8066C">
        <w:rPr>
          <w:rStyle w:val="a5"/>
          <w:bCs w:val="0"/>
          <w:sz w:val="28"/>
          <w:szCs w:val="28"/>
        </w:rPr>
        <w:t>этап - основной:</w:t>
      </w:r>
    </w:p>
    <w:p w:rsidR="00124B59" w:rsidRPr="00F8066C" w:rsidRDefault="00124B59" w:rsidP="007A048A">
      <w:pPr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Реализация плана работы лагеря дневного пребывания детей;</w:t>
      </w:r>
    </w:p>
    <w:p w:rsidR="00124B59" w:rsidRPr="00795910" w:rsidRDefault="00124B59" w:rsidP="007A048A">
      <w:pPr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Участие детей и подростков в различных видах коллективно-творческой деятельности.</w:t>
      </w:r>
    </w:p>
    <w:p w:rsidR="00124B59" w:rsidRPr="00F8066C" w:rsidRDefault="00124B59" w:rsidP="00124B5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066C">
        <w:rPr>
          <w:rStyle w:val="a5"/>
          <w:bCs w:val="0"/>
          <w:sz w:val="28"/>
          <w:szCs w:val="28"/>
        </w:rPr>
        <w:t>IV</w:t>
      </w:r>
      <w:r w:rsidRPr="00F8066C">
        <w:rPr>
          <w:rStyle w:val="apple-converted-space"/>
          <w:bCs/>
          <w:sz w:val="28"/>
          <w:szCs w:val="28"/>
        </w:rPr>
        <w:t> </w:t>
      </w:r>
      <w:r w:rsidRPr="00F8066C">
        <w:rPr>
          <w:rStyle w:val="a5"/>
          <w:bCs w:val="0"/>
          <w:sz w:val="28"/>
          <w:szCs w:val="28"/>
        </w:rPr>
        <w:t>этап - заключительный этап:</w:t>
      </w:r>
    </w:p>
    <w:p w:rsidR="00124B59" w:rsidRPr="00F8066C" w:rsidRDefault="00124B59" w:rsidP="007A04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Анкетирование «Что я получил за время пребывания в лагере?»;</w:t>
      </w:r>
    </w:p>
    <w:p w:rsidR="00124B59" w:rsidRPr="00F8066C" w:rsidRDefault="00124B59" w:rsidP="007A04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Подведение итогов ЛДП;</w:t>
      </w:r>
    </w:p>
    <w:p w:rsidR="00124B59" w:rsidRDefault="00124B59" w:rsidP="007A04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066C">
        <w:rPr>
          <w:sz w:val="28"/>
          <w:szCs w:val="28"/>
        </w:rPr>
        <w:softHyphen/>
        <w:t>Закрытие лагеря.</w:t>
      </w:r>
    </w:p>
    <w:p w:rsidR="007A048A" w:rsidRDefault="007A048A" w:rsidP="007A048A">
      <w:pPr>
        <w:shd w:val="clear" w:color="auto" w:fill="FFFFFF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7A048A" w:rsidRPr="00CF16C8" w:rsidRDefault="007A048A" w:rsidP="007A048A">
      <w:pPr>
        <w:shd w:val="clear" w:color="auto" w:fill="FFFFFF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24B59" w:rsidRPr="00795910" w:rsidRDefault="00124B59" w:rsidP="00124B59">
      <w:pPr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24B59" w:rsidRPr="00510ED1" w:rsidRDefault="00124B59" w:rsidP="00124B59">
      <w:pPr>
        <w:pStyle w:val="a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0ED1">
        <w:rPr>
          <w:rFonts w:ascii="Times New Roman" w:hAnsi="Times New Roman"/>
          <w:b/>
          <w:sz w:val="28"/>
          <w:szCs w:val="28"/>
        </w:rPr>
        <w:lastRenderedPageBreak/>
        <w:t>Календарный план</w:t>
      </w:r>
    </w:p>
    <w:p w:rsidR="00124B59" w:rsidRPr="00510ED1" w:rsidRDefault="00124B59" w:rsidP="00124B59">
      <w:pPr>
        <w:ind w:left="360"/>
        <w:jc w:val="center"/>
        <w:rPr>
          <w:b/>
          <w:sz w:val="28"/>
          <w:szCs w:val="28"/>
        </w:rPr>
      </w:pPr>
      <w:r w:rsidRPr="00510ED1">
        <w:rPr>
          <w:b/>
          <w:sz w:val="28"/>
          <w:szCs w:val="28"/>
        </w:rPr>
        <w:t>проведения лагерной смены</w:t>
      </w:r>
    </w:p>
    <w:tbl>
      <w:tblPr>
        <w:tblW w:w="10458" w:type="dxa"/>
        <w:tblInd w:w="-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5210"/>
        <w:gridCol w:w="2131"/>
        <w:gridCol w:w="2202"/>
      </w:tblGrid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bookmarkStart w:id="17" w:name="_Toc513058550"/>
            <w:r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Наименование мероприятий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ответственный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место проведения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 Открытие лагеря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 Оформление документов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3. Инструктаж по технике безопасности 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4. Праздник ко Дню защитника детей: рисунки на асфальте «Волшебная страна»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начальник лагеря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ст. воспитатели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ст. воспитатели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ДЮСШ_ФОК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ДЮСШ-ФОК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ДЮСШ-ФОК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ДЮСШ-ФОК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 Учебно-тренировочные занятия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 Культурно-массовые мероприятия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«Визитная карточка отрядов»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воспитатели 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ст. воспитатели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ДЮСШ-ФОК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ДЮСШ-ФОК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3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 Спортивные игры «Померимся силой»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 Учебно-тренировочные занятия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начальник лагеря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ДЮСШ-ФОК стадион 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4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 Учебно-тренировочные занятия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 «Веселые старты» среди отрядов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ст. воспитатели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стадион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ДЮСШ-ФОК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5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 Учебно-тренировочные занятия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 Культурно-массовые мероприятия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«Пионербол» между группами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 начальник лагеря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стадион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ДЮСШ-ФОК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6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 Учебно-тренировочные занятия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 Экскурсия в лес «Травушка-муравушка»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 начальник лагеря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стадион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«Пушкина гора»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7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 Учебно-тренировочные занятия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 Прогулка на р.Волга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начальник лагеря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стадион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р. Волга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8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 Учебно-тренировочные занятия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 Экскурсия в лес игра «Зарница»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 начальник лагеря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стадион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«Пушкина гора»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9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 Учебно-тренировочные занятия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 «Ловись рыбка» соревнования между отрядами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 начальник лагеря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стадион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р. Волга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10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 Учебно-тренировочные занятия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 Соревнования по мини-футболу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 начальник лагеря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стадион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ДЮСШ-ФОК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11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 Учебно-тренировочные занятия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 Обучение чувашским национальным играм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 начальник лагеря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стадион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ДЮСШ-ФОК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12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 Учебно-тренировочные занятия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 Легкоатлетическая эстафета между отрядами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ст. воспитатели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стадион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ДЮСШ-ФОК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13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1. Учебно-тренировочные занятия                                          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2. «Водный праздник» в плавательном бассейне                                                                    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начальник лагеря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стадион   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ДЮСШ-ФОК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14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 Учебно-тренировочные занятия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2. Прогулка на р.Волга 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Конкурс  «Скульптуры из песка»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 начальник лагеря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ДЮСШ-ФОК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Р. Волга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15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 Учебно-тренировочные занятия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 Спартакиада пришкольных лагерей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начальник лагеря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стадион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«Юность»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16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 Учебно-тренировочные занятия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 Соревнования по метанию мяча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ст.воспитатели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ДЮСШ-ФОК ДЮСШ-ФОК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17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 Учебно-тренировочные занятия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 Экскурсия на Пушкину гору.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 начальник лагеря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ДЮСШ-ФОК «Пушкина гора»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18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1. Учебно-тренировочные занятия                                          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  Спортивные игры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ст. воспитатели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стадион   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ДЮСШ-ФОК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19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 Учебно-тренировочные занятия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 Культурно-массовые мероприятия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 начальник лагеря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стадион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ДЮСШ-ФОК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20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 Учебно-тренировочные занятия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 Соревнования по ОФП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воспитатели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ст. воспитатели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стадион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ДЮСШ-ФОК</w:t>
            </w:r>
          </w:p>
        </w:tc>
      </w:tr>
      <w:tr w:rsidR="007A048A" w:rsidTr="001151E1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21 день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1. Подведение итогов</w:t>
            </w:r>
          </w:p>
          <w:p w:rsidR="007A048A" w:rsidRDefault="007A048A" w:rsidP="001151E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2. Закрытие лагерной смены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начальник лагеря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ст. воспитатели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ДЮСШ-ФОК</w:t>
            </w:r>
          </w:p>
          <w:p w:rsidR="007A048A" w:rsidRDefault="007A048A" w:rsidP="001151E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ДЮСШ-ФОК</w:t>
            </w:r>
          </w:p>
        </w:tc>
      </w:tr>
    </w:tbl>
    <w:p w:rsidR="00124B59" w:rsidRPr="00510ED1" w:rsidRDefault="00124B59" w:rsidP="00124B59"/>
    <w:bookmarkEnd w:id="17"/>
    <w:p w:rsidR="007A048A" w:rsidRDefault="007A048A" w:rsidP="00124B59">
      <w:pPr>
        <w:pStyle w:val="a4"/>
        <w:spacing w:line="276" w:lineRule="auto"/>
        <w:jc w:val="both"/>
        <w:rPr>
          <w:sz w:val="28"/>
          <w:szCs w:val="28"/>
        </w:rPr>
      </w:pPr>
    </w:p>
    <w:p w:rsidR="007A048A" w:rsidRDefault="007A048A" w:rsidP="00124B59">
      <w:pPr>
        <w:pStyle w:val="a4"/>
        <w:spacing w:line="276" w:lineRule="auto"/>
        <w:jc w:val="both"/>
        <w:rPr>
          <w:sz w:val="28"/>
          <w:szCs w:val="28"/>
        </w:rPr>
      </w:pPr>
    </w:p>
    <w:p w:rsidR="00927A82" w:rsidRPr="00927A82" w:rsidRDefault="00927A82" w:rsidP="00927A82">
      <w:pPr>
        <w:pStyle w:val="a4"/>
        <w:spacing w:line="276" w:lineRule="auto"/>
        <w:jc w:val="center"/>
        <w:rPr>
          <w:b/>
          <w:i/>
          <w:color w:val="FF0000"/>
          <w:sz w:val="48"/>
          <w:szCs w:val="48"/>
        </w:rPr>
      </w:pPr>
      <w:r w:rsidRPr="00927A82">
        <w:rPr>
          <w:b/>
          <w:i/>
          <w:color w:val="FF0000"/>
          <w:sz w:val="48"/>
          <w:szCs w:val="48"/>
        </w:rPr>
        <w:lastRenderedPageBreak/>
        <w:t>ВЗАИМОДЕЙСТВИЕ С СОЦИУМОМ</w:t>
      </w:r>
    </w:p>
    <w:p w:rsidR="00927A82" w:rsidRPr="00927A82" w:rsidRDefault="00927A82" w:rsidP="00124B59">
      <w:pPr>
        <w:pStyle w:val="a4"/>
        <w:spacing w:line="276" w:lineRule="auto"/>
        <w:jc w:val="both"/>
        <w:rPr>
          <w:i/>
          <w:sz w:val="28"/>
          <w:szCs w:val="28"/>
        </w:rPr>
      </w:pPr>
    </w:p>
    <w:p w:rsidR="00927A82" w:rsidRPr="0037708C" w:rsidRDefault="00927A82" w:rsidP="00124B59">
      <w:pPr>
        <w:pStyle w:val="a4"/>
        <w:spacing w:line="276" w:lineRule="auto"/>
        <w:jc w:val="both"/>
        <w:rPr>
          <w:sz w:val="28"/>
          <w:szCs w:val="28"/>
        </w:rPr>
      </w:pPr>
    </w:p>
    <w:p w:rsidR="00124B59" w:rsidRPr="0037708C" w:rsidRDefault="00927A82" w:rsidP="00124B59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927A82">
        <w:rPr>
          <w:b/>
          <w:noProof/>
          <w:sz w:val="28"/>
          <w:szCs w:val="28"/>
        </w:rPr>
        <w:drawing>
          <wp:inline distT="0" distB="0" distL="0" distR="0">
            <wp:extent cx="5488492" cy="5486400"/>
            <wp:effectExtent l="0" t="0" r="0" b="0"/>
            <wp:docPr id="3" name="Схема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27A82" w:rsidRDefault="00927A82" w:rsidP="00124B59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927A82" w:rsidRDefault="00927A82" w:rsidP="00124B59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927A82" w:rsidRDefault="00927A82" w:rsidP="00124B59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927A82" w:rsidRDefault="00927A82" w:rsidP="00124B59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927A82" w:rsidRDefault="00927A82" w:rsidP="00124B59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927A82" w:rsidRDefault="00927A82" w:rsidP="00124B59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927A82" w:rsidRDefault="00927A82" w:rsidP="00124B59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927A82" w:rsidRDefault="00927A82" w:rsidP="00124B59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927A82" w:rsidRDefault="00927A82" w:rsidP="00124B59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927A82" w:rsidRDefault="00927A82" w:rsidP="00124B59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927A82" w:rsidRDefault="00927A82" w:rsidP="00124B59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927A82" w:rsidRPr="00C567AD" w:rsidRDefault="00927A82" w:rsidP="00927A82">
      <w:pPr>
        <w:jc w:val="center"/>
        <w:rPr>
          <w:b/>
          <w:bCs/>
          <w:color w:val="7030A0"/>
          <w:sz w:val="44"/>
          <w:szCs w:val="44"/>
        </w:rPr>
      </w:pPr>
      <w:r w:rsidRPr="00C567AD">
        <w:rPr>
          <w:b/>
          <w:bCs/>
          <w:color w:val="7030A0"/>
          <w:sz w:val="44"/>
          <w:szCs w:val="44"/>
        </w:rPr>
        <w:lastRenderedPageBreak/>
        <w:t xml:space="preserve">Координационно-педагогический компонент </w:t>
      </w:r>
    </w:p>
    <w:p w:rsidR="00927A82" w:rsidRPr="00C567AD" w:rsidRDefault="00927A82" w:rsidP="00927A82">
      <w:pPr>
        <w:jc w:val="center"/>
        <w:rPr>
          <w:b/>
          <w:bCs/>
          <w:color w:val="7030A0"/>
          <w:sz w:val="44"/>
          <w:szCs w:val="44"/>
        </w:rPr>
      </w:pPr>
      <w:r>
        <w:rPr>
          <w:b/>
          <w:bCs/>
          <w:color w:val="7030A0"/>
          <w:sz w:val="44"/>
          <w:szCs w:val="44"/>
        </w:rPr>
        <w:t>в работе по программе</w:t>
      </w:r>
    </w:p>
    <w:p w:rsidR="00124B59" w:rsidRPr="0037708C" w:rsidRDefault="001C70C8" w:rsidP="00927A82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943600" cy="4800600"/>
                <wp:effectExtent l="3810" t="635" r="24765" b="27940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286396" y="342900"/>
                            <a:ext cx="1714582" cy="10287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51E1" w:rsidRPr="00302FA4" w:rsidRDefault="001151E1" w:rsidP="00927A8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02FA4">
                                <w:rPr>
                                  <w:b/>
                                  <w:sz w:val="28"/>
                                  <w:szCs w:val="28"/>
                                </w:rPr>
                                <w:t>Начальник лагеря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8897" y="1714500"/>
                            <a:ext cx="1714582" cy="9144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51E1" w:rsidRDefault="001151E1" w:rsidP="00927A8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Тренеры-преподаватели</w:t>
                              </w:r>
                            </w:p>
                            <w:p w:rsidR="001151E1" w:rsidRPr="00665AAD" w:rsidRDefault="001151E1" w:rsidP="00927A8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4020" y="3771900"/>
                            <a:ext cx="1486543" cy="9144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51E1" w:rsidRPr="00665AAD" w:rsidRDefault="001151E1" w:rsidP="00927A8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Родители</w:t>
                              </w:r>
                            </w:p>
                            <w:p w:rsidR="001151E1" w:rsidRPr="00665AAD" w:rsidRDefault="001151E1" w:rsidP="00927A8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151E1" w:rsidRPr="00665AAD" w:rsidRDefault="001151E1" w:rsidP="00927A8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воспитанников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00415" y="3886200"/>
                            <a:ext cx="1371666" cy="9144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51E1" w:rsidRPr="00665AAD" w:rsidRDefault="001151E1" w:rsidP="00927A8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Система развития и воспитания личности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400415" y="1943100"/>
                            <a:ext cx="1257646" cy="914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151E1" w:rsidRPr="00760376" w:rsidRDefault="001151E1" w:rsidP="00927A82">
                              <w:pPr>
                                <w:jc w:val="center"/>
                              </w:pPr>
                              <w:r w:rsidRPr="00760376">
                                <w:rPr>
                                  <w:b/>
                                </w:rPr>
                                <w:t>Инструкторы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457914" y="3771900"/>
                            <a:ext cx="1485686" cy="9144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51E1" w:rsidRPr="00665AAD" w:rsidRDefault="001151E1" w:rsidP="00927A8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Директор АУ ДО ДЮСШ- ФОК "Атал"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57914" y="1714500"/>
                            <a:ext cx="1485686" cy="9144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51E1" w:rsidRPr="00665AAD" w:rsidRDefault="001151E1" w:rsidP="00927A8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Заведующий хозяйством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0563" y="914400"/>
                            <a:ext cx="685833" cy="800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000978" y="914400"/>
                            <a:ext cx="685833" cy="800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686" y="1371600"/>
                            <a:ext cx="1028749" cy="2286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772081" y="1371600"/>
                            <a:ext cx="799853" cy="2286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086248" y="1371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086248" y="28575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828602" y="2286000"/>
                            <a:ext cx="800710" cy="160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00563" y="4114800"/>
                            <a:ext cx="685833" cy="228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3185" y="2171700"/>
                            <a:ext cx="914730" cy="1600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6101" y="4114800"/>
                            <a:ext cx="571813" cy="342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26" editas="canvas" style="width:468pt;height:378pt;mso-position-horizontal-relative:char;mso-position-vertical-relative:line" coordsize="59436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8006;visibility:visible;mso-wrap-style:square">
                  <v:fill o:detectmouseclick="t"/>
                  <v:path o:connecttype="none"/>
                </v:shap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25" o:spid="_x0000_s1028" type="#_x0000_t84" style="position:absolute;left:22863;top:3429;width:17146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" strokecolor="#00b050" strokeweight="1pt">
                  <v:fill color2="#d6e3bc" focus="100%" type="gradient"/>
                  <v:shadow on="t" color="#4e6128" opacity=".5" offset="1pt"/>
                  <v:textbox>
                    <w:txbxContent>
                      <w:p w:rsidR="001151E1" w:rsidRPr="00302FA4" w:rsidRDefault="001151E1" w:rsidP="00927A8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02FA4">
                          <w:rPr>
                            <w:b/>
                            <w:sz w:val="28"/>
                            <w:szCs w:val="28"/>
                          </w:rPr>
                          <w:t>Начальник лагеря</w:t>
                        </w:r>
                      </w:p>
                    </w:txbxContent>
                  </v:textbox>
                </v:shape>
                <v:rect id="Rectangle 26" o:spid="_x0000_s1029" style="position:absolute;left:2288;top:17145;width:1714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" strokecolor="#00b050" strokeweight="2.25pt">
                  <v:fill color2="#d6e3bc" focus="100%" type="gradient"/>
                  <v:shadow on="t" color="#4e6128" opacity=".5" offset="1pt"/>
                  <v:textbox>
                    <w:txbxContent>
                      <w:p w:rsidR="001151E1" w:rsidRDefault="001151E1" w:rsidP="00927A8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Тренеры-преподаватели</w:t>
                        </w:r>
                      </w:p>
                      <w:p w:rsidR="001151E1" w:rsidRPr="00665AAD" w:rsidRDefault="001151E1" w:rsidP="00927A8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0" style="position:absolute;left:1140;top:37719;width:1486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" strokecolor="#00b050" strokeweight="1pt">
                  <v:fill color2="#d6e3bc" focus="100%" type="gradient"/>
                  <v:shadow on="t" color="#4e6128" opacity=".5" offset="1pt"/>
                  <v:textbox>
                    <w:txbxContent>
                      <w:p w:rsidR="001151E1" w:rsidRPr="00665AAD" w:rsidRDefault="001151E1" w:rsidP="00927A8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Родители</w:t>
                        </w:r>
                      </w:p>
                      <w:p w:rsidR="001151E1" w:rsidRPr="00665AAD" w:rsidRDefault="001151E1" w:rsidP="00927A8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151E1" w:rsidRPr="00665AAD" w:rsidRDefault="001151E1" w:rsidP="00927A8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воспитанников</w:t>
                        </w:r>
                      </w:p>
                    </w:txbxContent>
                  </v:textbox>
                </v:rect>
                <v:rect id="Rectangle 28" o:spid="_x0000_s1031" style="position:absolute;left:24004;top:38862;width:1371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" strokecolor="#00b050" strokeweight="1pt">
                  <v:fill color2="#d6e3bc" focus="100%" type="gradient"/>
                  <v:shadow on="t" color="#4e6128" opacity=".5" offset="1pt"/>
                  <v:textbox>
                    <w:txbxContent>
                      <w:p w:rsidR="001151E1" w:rsidRPr="00665AAD" w:rsidRDefault="001151E1" w:rsidP="00927A8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Система развития и воспитания личности</w:t>
                        </w:r>
                      </w:p>
                    </w:txbxContent>
                  </v:textbox>
                </v:rect>
                <v:rect id="Rectangle 29" o:spid="_x0000_s1032" style="position:absolute;left:24004;top:19431;width:1257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" filled="f" fillcolor="yellow" strokecolor="#00b050" strokeweight="1.5pt">
                  <v:shadow on="t" opacity=".5" offset="6pt,-6pt"/>
                  <v:textbox>
                    <w:txbxContent>
                      <w:p w:rsidR="001151E1" w:rsidRPr="00760376" w:rsidRDefault="001151E1" w:rsidP="00927A82">
                        <w:pPr>
                          <w:jc w:val="center"/>
                        </w:pPr>
                        <w:r w:rsidRPr="00760376">
                          <w:rPr>
                            <w:b/>
                          </w:rPr>
                          <w:t>Инструкторы</w:t>
                        </w:r>
                      </w:p>
                    </w:txbxContent>
                  </v:textbox>
                </v:rect>
                <v:rect id="Rectangle 30" o:spid="_x0000_s1033" style="position:absolute;left:44579;top:37719;width:1485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" strokecolor="#00b050" strokeweight="1pt">
                  <v:fill color2="#d6e3bc" focus="100%" type="gradient"/>
                  <v:shadow on="t" color="#4e6128" opacity=".5" offset="1pt"/>
                  <v:textbox>
                    <w:txbxContent>
                      <w:p w:rsidR="001151E1" w:rsidRPr="00665AAD" w:rsidRDefault="001151E1" w:rsidP="00927A8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Директор АУ ДО ДЮСШ- ФОК "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Атал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</w:txbxContent>
                  </v:textbox>
                </v:rect>
                <v:rect id="Rectangle 31" o:spid="_x0000_s1034" style="position:absolute;left:44579;top:17145;width:1485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" strokecolor="#00b050" strokeweight="1.5pt">
                  <v:fill color2="#d6e3bc" focus="100%" type="gradient"/>
                  <v:shadow on="t" color="#4e6128" opacity=".5" offset="1pt"/>
                  <v:textbox>
                    <w:txbxContent>
                      <w:p w:rsidR="001151E1" w:rsidRPr="00665AAD" w:rsidRDefault="001151E1" w:rsidP="00927A8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Заведующий хозяйством</w:t>
                        </w:r>
                      </w:p>
                    </w:txbxContent>
                  </v:textbox>
                </v:rect>
                <v:line id="Line 32" o:spid="_x0000_s1035" style="position:absolute;flip:x;visibility:visible;mso-wrap-style:square" from="16005,9144" to="22863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" strokecolor="#00b050" strokeweight="1pt">
                  <v:stroke endarrow="block"/>
                </v:line>
                <v:line id="Line 33" o:spid="_x0000_s1036" style="position:absolute;visibility:visible;mso-wrap-style:square" from="40009,9144" to="46868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" strokecolor="#00b050" strokeweight="1pt">
                  <v:stroke endarrow="block"/>
                </v:line>
                <v:line id="Line 34" o:spid="_x0000_s1037" style="position:absolute;flip:x;visibility:visible;mso-wrap-style:square" from="14856,13716" to="2514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" strokecolor="#00b050" strokeweight="1pt">
                  <v:stroke endarrow="block"/>
                </v:line>
                <v:line id="Line 35" o:spid="_x0000_s1038" style="position:absolute;visibility:visible;mso-wrap-style:square" from="37720,13716" to="45719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" strokecolor="#00b050" strokeweight="1pt">
                  <v:stroke endarrow="block"/>
                </v:line>
                <v:line id="Line 36" o:spid="_x0000_s1039" style="position:absolute;visibility:visible;mso-wrap-style:square" from="30862,13716" to="30862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" strokecolor="#00b050" strokeweight="1pt">
                  <v:stroke endarrow="block"/>
                </v:line>
                <v:line id="Line 37" o:spid="_x0000_s1040" style="position:absolute;visibility:visible;mso-wrap-style:square" from="30862,28575" to="30862,3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" strokecolor="#00b050" strokeweight="1pt">
                  <v:stroke endarrow="block"/>
                </v:line>
                <v:line id="Line 38" o:spid="_x0000_s1041" style="position:absolute;visibility:visible;mso-wrap-style:square" from="18286,22860" to="26293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" strokecolor="#00b050" strokeweight="1pt">
                  <v:stroke endarrow="block"/>
                </v:line>
                <v:line id="Line 39" o:spid="_x0000_s1042" style="position:absolute;visibility:visible;mso-wrap-style:square" from="16005,41148" to="22863,4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" strokecolor="#00b050" strokeweight="1pt">
                  <v:stroke endarrow="block"/>
                </v:line>
                <v:line id="Line 40" o:spid="_x0000_s1043" style="position:absolute;flip:x;visibility:visible;mso-wrap-style:square" from="35431,21717" to="44579,3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" strokecolor="#00b050" strokeweight="1pt">
                  <v:stroke endarrow="block"/>
                </v:line>
                <v:line id="Line 41" o:spid="_x0000_s1044" style="position:absolute;flip:x;visibility:visible;mso-wrap-style:square" from="38861,41148" to="44579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" strokecolor="#00b050" strokeweight="1pt">
                  <v:stroke endarrow="block"/>
                </v:line>
                <w10:anchorlock/>
              </v:group>
            </w:pict>
          </mc:Fallback>
        </mc:AlternateContent>
      </w:r>
      <w:r w:rsidR="00927A82">
        <w:rPr>
          <w:b/>
          <w:sz w:val="32"/>
          <w:szCs w:val="32"/>
        </w:rPr>
        <w:tab/>
      </w:r>
      <w:r w:rsidR="00124B59" w:rsidRPr="0037708C">
        <w:rPr>
          <w:sz w:val="28"/>
          <w:szCs w:val="28"/>
        </w:rPr>
        <w:t xml:space="preserve">Подбор начальника лагеря, воспитателей проводит администрация </w:t>
      </w:r>
      <w:r w:rsidR="00927A82">
        <w:rPr>
          <w:sz w:val="28"/>
          <w:szCs w:val="28"/>
        </w:rPr>
        <w:t>АУ ДО ДЮСШ-</w:t>
      </w:r>
      <w:r w:rsidR="0081320E">
        <w:rPr>
          <w:sz w:val="28"/>
          <w:szCs w:val="28"/>
        </w:rPr>
        <w:t>ФОК "Атал" Козловского МО</w:t>
      </w:r>
      <w:r w:rsidR="00927A82">
        <w:rPr>
          <w:sz w:val="28"/>
          <w:szCs w:val="28"/>
        </w:rPr>
        <w:t xml:space="preserve"> ЧР</w:t>
      </w:r>
      <w:r w:rsidR="00124B59" w:rsidRPr="0037708C">
        <w:rPr>
          <w:sz w:val="28"/>
          <w:szCs w:val="28"/>
        </w:rPr>
        <w:t>. Начальник лагеря определяет функциональные обязанности персонала, управляет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124B59" w:rsidRPr="0037708C" w:rsidRDefault="00124B59" w:rsidP="00124B59">
      <w:pPr>
        <w:pStyle w:val="a4"/>
        <w:spacing w:line="276" w:lineRule="auto"/>
        <w:ind w:firstLine="426"/>
        <w:jc w:val="both"/>
        <w:rPr>
          <w:sz w:val="28"/>
          <w:szCs w:val="28"/>
        </w:rPr>
      </w:pPr>
      <w:r w:rsidRPr="0037708C">
        <w:rPr>
          <w:sz w:val="28"/>
          <w:szCs w:val="28"/>
        </w:rPr>
        <w:t xml:space="preserve"> Воспитатели организуют воспитательную работу, отвечают за жизнь и безопасность ее участников. Функции воспитателя заключаются в полной организации жизнедеятельности своего отряда: дежурство, труд по самообслуживанию, организация участия в мероприятиях. Воспитатель несет персональную ответственность за жизнь и здоровье каждого ребенка своего отряда.</w:t>
      </w:r>
    </w:p>
    <w:p w:rsidR="00124B59" w:rsidRPr="0037708C" w:rsidRDefault="00124B59" w:rsidP="00124B59">
      <w:pPr>
        <w:pStyle w:val="a4"/>
        <w:spacing w:line="276" w:lineRule="auto"/>
        <w:ind w:firstLine="426"/>
        <w:jc w:val="both"/>
        <w:rPr>
          <w:sz w:val="28"/>
          <w:szCs w:val="28"/>
        </w:rPr>
      </w:pPr>
      <w:r w:rsidRPr="0037708C">
        <w:rPr>
          <w:sz w:val="28"/>
          <w:szCs w:val="28"/>
        </w:rPr>
        <w:t>Обязанности обслуживающего персонала определяются начальником лагеря.</w:t>
      </w:r>
    </w:p>
    <w:p w:rsidR="00124B59" w:rsidRPr="0037708C" w:rsidRDefault="00124B59" w:rsidP="00124B59">
      <w:pPr>
        <w:pStyle w:val="a4"/>
        <w:spacing w:line="276" w:lineRule="auto"/>
        <w:ind w:firstLine="426"/>
        <w:jc w:val="both"/>
        <w:rPr>
          <w:sz w:val="28"/>
          <w:szCs w:val="28"/>
        </w:rPr>
      </w:pPr>
      <w:r w:rsidRPr="0037708C">
        <w:rPr>
          <w:sz w:val="28"/>
          <w:szCs w:val="28"/>
        </w:rPr>
        <w:lastRenderedPageBreak/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124B59" w:rsidRPr="0037708C" w:rsidRDefault="00124B59" w:rsidP="00124B59">
      <w:pPr>
        <w:rPr>
          <w:sz w:val="28"/>
          <w:szCs w:val="28"/>
        </w:rPr>
      </w:pPr>
    </w:p>
    <w:p w:rsidR="00124B59" w:rsidRPr="0037708C" w:rsidRDefault="00124B59" w:rsidP="00124B59">
      <w:pPr>
        <w:pStyle w:val="2"/>
        <w:spacing w:line="276" w:lineRule="auto"/>
      </w:pPr>
      <w:bookmarkStart w:id="18" w:name="_Toc513058552"/>
      <w:r w:rsidRPr="0037708C">
        <w:t>Информационно-методическое обеспечение</w:t>
      </w:r>
      <w:bookmarkEnd w:id="18"/>
    </w:p>
    <w:p w:rsidR="00124B59" w:rsidRPr="0037708C" w:rsidRDefault="00124B59" w:rsidP="007A048A">
      <w:pPr>
        <w:pStyle w:val="af"/>
        <w:numPr>
          <w:ilvl w:val="0"/>
          <w:numId w:val="21"/>
        </w:numPr>
        <w:tabs>
          <w:tab w:val="num" w:pos="1440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08C">
        <w:rPr>
          <w:rFonts w:ascii="Times New Roman" w:hAnsi="Times New Roman"/>
          <w:sz w:val="28"/>
          <w:szCs w:val="28"/>
          <w:lang w:eastAsia="ru-RU"/>
        </w:rPr>
        <w:t>наличие программы лагеря, планов работы отрядов, плана-сетки.</w:t>
      </w:r>
    </w:p>
    <w:p w:rsidR="00124B59" w:rsidRPr="0037708C" w:rsidRDefault="00124B59" w:rsidP="007A048A">
      <w:pPr>
        <w:pStyle w:val="af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08C">
        <w:rPr>
          <w:rFonts w:ascii="Times New Roman" w:hAnsi="Times New Roman"/>
          <w:sz w:val="28"/>
          <w:szCs w:val="28"/>
          <w:lang w:eastAsia="ru-RU"/>
        </w:rPr>
        <w:t>должностные инструкции всех участников процесса.</w:t>
      </w:r>
    </w:p>
    <w:p w:rsidR="00124B59" w:rsidRPr="0037708C" w:rsidRDefault="00124B59" w:rsidP="007A048A">
      <w:pPr>
        <w:pStyle w:val="af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708C">
        <w:rPr>
          <w:rFonts w:ascii="Times New Roman" w:hAnsi="Times New Roman"/>
          <w:color w:val="000000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124B59" w:rsidRPr="0037708C" w:rsidRDefault="00124B59" w:rsidP="007A048A">
      <w:pPr>
        <w:pStyle w:val="af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08C">
        <w:rPr>
          <w:rFonts w:ascii="Times New Roman" w:hAnsi="Times New Roman"/>
          <w:sz w:val="28"/>
          <w:szCs w:val="28"/>
          <w:lang w:eastAsia="ru-RU"/>
        </w:rPr>
        <w:t>подбор методических разработок в соответствии с планом работы.</w:t>
      </w:r>
    </w:p>
    <w:p w:rsidR="00124B59" w:rsidRPr="0037708C" w:rsidRDefault="00124B59" w:rsidP="007A048A">
      <w:pPr>
        <w:pStyle w:val="af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08C">
        <w:rPr>
          <w:rFonts w:ascii="Times New Roman" w:hAnsi="Times New Roman"/>
          <w:sz w:val="28"/>
          <w:szCs w:val="28"/>
          <w:lang w:eastAsia="ru-RU"/>
        </w:rPr>
        <w:t>проведение ежедневных планёрок.</w:t>
      </w:r>
    </w:p>
    <w:p w:rsidR="00124B59" w:rsidRPr="0037708C" w:rsidRDefault="00124B59" w:rsidP="007A048A">
      <w:pPr>
        <w:pStyle w:val="af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708C">
        <w:rPr>
          <w:rFonts w:ascii="Times New Roman" w:hAnsi="Times New Roman"/>
          <w:sz w:val="28"/>
          <w:szCs w:val="28"/>
        </w:rPr>
        <w:t>коллективные творческие дела</w:t>
      </w:r>
    </w:p>
    <w:p w:rsidR="00124B59" w:rsidRPr="0037708C" w:rsidRDefault="00124B59" w:rsidP="007A048A">
      <w:pPr>
        <w:pStyle w:val="af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708C">
        <w:rPr>
          <w:rFonts w:ascii="Times New Roman" w:hAnsi="Times New Roman"/>
          <w:sz w:val="28"/>
          <w:szCs w:val="28"/>
        </w:rPr>
        <w:t>творческие мастерские</w:t>
      </w:r>
    </w:p>
    <w:p w:rsidR="00124B59" w:rsidRPr="0037708C" w:rsidRDefault="00124B59" w:rsidP="007A048A">
      <w:pPr>
        <w:pStyle w:val="af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708C">
        <w:rPr>
          <w:rFonts w:ascii="Times New Roman" w:hAnsi="Times New Roman"/>
          <w:sz w:val="28"/>
          <w:szCs w:val="28"/>
        </w:rPr>
        <w:t>индивидуальная работа</w:t>
      </w:r>
    </w:p>
    <w:p w:rsidR="00124B59" w:rsidRPr="0037708C" w:rsidRDefault="00124B59" w:rsidP="00124B59">
      <w:pPr>
        <w:rPr>
          <w:sz w:val="28"/>
          <w:szCs w:val="28"/>
        </w:rPr>
      </w:pPr>
    </w:p>
    <w:p w:rsidR="00124B59" w:rsidRPr="0037708C" w:rsidRDefault="00124B59" w:rsidP="00124B59">
      <w:pPr>
        <w:pStyle w:val="2"/>
        <w:spacing w:line="276" w:lineRule="auto"/>
      </w:pPr>
      <w:bookmarkStart w:id="19" w:name="_Toc513058553"/>
      <w:r w:rsidRPr="0037708C">
        <w:t>Ресурсное обеспечение программы</w:t>
      </w:r>
      <w:bookmarkEnd w:id="19"/>
    </w:p>
    <w:p w:rsidR="00124B59" w:rsidRPr="00AA3A64" w:rsidRDefault="00124B59" w:rsidP="007A048A">
      <w:pPr>
        <w:pStyle w:val="textbody"/>
        <w:numPr>
          <w:ilvl w:val="0"/>
          <w:numId w:val="1"/>
        </w:numPr>
        <w:spacing w:after="0" w:afterAutospacing="0" w:line="27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A64">
        <w:rPr>
          <w:rFonts w:ascii="Times New Roman" w:hAnsi="Times New Roman"/>
          <w:sz w:val="28"/>
          <w:szCs w:val="28"/>
        </w:rPr>
        <w:t>спортивный зал;</w:t>
      </w:r>
    </w:p>
    <w:p w:rsidR="00124B59" w:rsidRPr="00AA3A64" w:rsidRDefault="00124B59" w:rsidP="007A048A">
      <w:pPr>
        <w:pStyle w:val="textbody"/>
        <w:numPr>
          <w:ilvl w:val="0"/>
          <w:numId w:val="1"/>
        </w:numPr>
        <w:spacing w:after="0" w:afterAutospacing="0" w:line="27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A64">
        <w:rPr>
          <w:rFonts w:ascii="Times New Roman" w:hAnsi="Times New Roman"/>
          <w:sz w:val="28"/>
          <w:szCs w:val="28"/>
        </w:rPr>
        <w:t>спортивная площадка;</w:t>
      </w:r>
    </w:p>
    <w:p w:rsidR="00124B59" w:rsidRPr="00AA3A64" w:rsidRDefault="00124B59" w:rsidP="007A048A">
      <w:pPr>
        <w:pStyle w:val="textbody"/>
        <w:numPr>
          <w:ilvl w:val="0"/>
          <w:numId w:val="1"/>
        </w:numPr>
        <w:spacing w:after="0" w:afterAutospacing="0" w:line="27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A64">
        <w:rPr>
          <w:rFonts w:ascii="Times New Roman" w:hAnsi="Times New Roman"/>
          <w:sz w:val="28"/>
          <w:szCs w:val="28"/>
        </w:rPr>
        <w:t>площадка</w:t>
      </w:r>
      <w:r w:rsidR="00927A82" w:rsidRPr="00AA3A64">
        <w:rPr>
          <w:rFonts w:ascii="Times New Roman" w:hAnsi="Times New Roman"/>
          <w:sz w:val="28"/>
          <w:szCs w:val="28"/>
        </w:rPr>
        <w:t xml:space="preserve"> ГТО</w:t>
      </w:r>
      <w:r w:rsidRPr="00AA3A64">
        <w:rPr>
          <w:rFonts w:ascii="Times New Roman" w:hAnsi="Times New Roman"/>
          <w:sz w:val="28"/>
          <w:szCs w:val="28"/>
        </w:rPr>
        <w:t>;</w:t>
      </w:r>
    </w:p>
    <w:p w:rsidR="000205E4" w:rsidRPr="00AA3A64" w:rsidRDefault="000205E4" w:rsidP="007A048A">
      <w:pPr>
        <w:pStyle w:val="textbody"/>
        <w:numPr>
          <w:ilvl w:val="0"/>
          <w:numId w:val="1"/>
        </w:numPr>
        <w:spacing w:after="0" w:afterAutospacing="0" w:line="27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A64">
        <w:rPr>
          <w:rFonts w:ascii="Times New Roman" w:hAnsi="Times New Roman"/>
          <w:sz w:val="28"/>
          <w:szCs w:val="28"/>
        </w:rPr>
        <w:t>футбольное поле;</w:t>
      </w:r>
    </w:p>
    <w:p w:rsidR="000205E4" w:rsidRPr="00AA3A64" w:rsidRDefault="000205E4" w:rsidP="007A048A">
      <w:pPr>
        <w:pStyle w:val="textbody"/>
        <w:numPr>
          <w:ilvl w:val="0"/>
          <w:numId w:val="1"/>
        </w:numPr>
        <w:spacing w:after="0" w:afterAutospacing="0" w:line="27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A64">
        <w:rPr>
          <w:rFonts w:ascii="Times New Roman" w:hAnsi="Times New Roman"/>
          <w:sz w:val="28"/>
          <w:szCs w:val="28"/>
        </w:rPr>
        <w:t>тренажерные залы;</w:t>
      </w:r>
    </w:p>
    <w:p w:rsidR="000205E4" w:rsidRPr="00AA3A64" w:rsidRDefault="000205E4" w:rsidP="007A048A">
      <w:pPr>
        <w:pStyle w:val="textbody"/>
        <w:numPr>
          <w:ilvl w:val="0"/>
          <w:numId w:val="1"/>
        </w:numPr>
        <w:spacing w:after="0" w:afterAutospacing="0" w:line="27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A64">
        <w:rPr>
          <w:rFonts w:ascii="Times New Roman" w:hAnsi="Times New Roman"/>
          <w:sz w:val="28"/>
          <w:szCs w:val="28"/>
        </w:rPr>
        <w:t>бассейн;</w:t>
      </w:r>
    </w:p>
    <w:p w:rsidR="000205E4" w:rsidRPr="00AA3A64" w:rsidRDefault="000205E4" w:rsidP="007A048A">
      <w:pPr>
        <w:pStyle w:val="textbody"/>
        <w:numPr>
          <w:ilvl w:val="0"/>
          <w:numId w:val="1"/>
        </w:numPr>
        <w:spacing w:after="0" w:afterAutospacing="0" w:line="27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A64">
        <w:rPr>
          <w:rFonts w:ascii="Times New Roman" w:hAnsi="Times New Roman"/>
          <w:sz w:val="28"/>
          <w:szCs w:val="28"/>
        </w:rPr>
        <w:t>зал настольного тенниса;</w:t>
      </w:r>
    </w:p>
    <w:p w:rsidR="00124B59" w:rsidRPr="00AA3A64" w:rsidRDefault="00124B59" w:rsidP="007A048A">
      <w:pPr>
        <w:pStyle w:val="textbody"/>
        <w:numPr>
          <w:ilvl w:val="0"/>
          <w:numId w:val="1"/>
        </w:numPr>
        <w:spacing w:after="0" w:afterAutospacing="0" w:line="27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A64">
        <w:rPr>
          <w:rFonts w:ascii="Times New Roman" w:hAnsi="Times New Roman"/>
          <w:sz w:val="28"/>
          <w:szCs w:val="28"/>
        </w:rPr>
        <w:t>игры настольные и др.;</w:t>
      </w:r>
    </w:p>
    <w:p w:rsidR="00124B59" w:rsidRDefault="00124B59" w:rsidP="007A048A">
      <w:pPr>
        <w:pStyle w:val="textbody"/>
        <w:numPr>
          <w:ilvl w:val="0"/>
          <w:numId w:val="1"/>
        </w:numPr>
        <w:spacing w:after="0" w:afterAutospacing="0" w:line="27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A64">
        <w:rPr>
          <w:rFonts w:ascii="Times New Roman" w:hAnsi="Times New Roman"/>
          <w:sz w:val="28"/>
          <w:szCs w:val="28"/>
        </w:rPr>
        <w:t>хозяйственный инвентарь;</w:t>
      </w:r>
    </w:p>
    <w:p w:rsidR="002F0022" w:rsidRDefault="002F0022" w:rsidP="002F0022">
      <w:pPr>
        <w:pStyle w:val="textbody"/>
        <w:spacing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F0022" w:rsidRDefault="002F0022" w:rsidP="002F0022">
      <w:pPr>
        <w:pStyle w:val="textbody"/>
        <w:spacing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F0022" w:rsidRDefault="002F0022" w:rsidP="002F0022">
      <w:pPr>
        <w:pStyle w:val="textbody"/>
        <w:spacing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F0022" w:rsidRDefault="002F0022" w:rsidP="002F0022">
      <w:pPr>
        <w:pStyle w:val="textbody"/>
        <w:spacing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F0022" w:rsidRPr="00AA3A64" w:rsidRDefault="002F0022" w:rsidP="002F0022">
      <w:pPr>
        <w:pStyle w:val="textbody"/>
        <w:spacing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24B59" w:rsidRPr="0037708C" w:rsidRDefault="00124B59" w:rsidP="00124B59">
      <w:pPr>
        <w:pStyle w:val="a4"/>
        <w:spacing w:line="276" w:lineRule="auto"/>
        <w:ind w:firstLine="426"/>
        <w:jc w:val="both"/>
        <w:rPr>
          <w:sz w:val="28"/>
          <w:szCs w:val="28"/>
        </w:rPr>
      </w:pPr>
    </w:p>
    <w:p w:rsidR="00124B59" w:rsidRPr="002F0022" w:rsidRDefault="00124B59" w:rsidP="002F0022">
      <w:pPr>
        <w:pStyle w:val="1"/>
        <w:spacing w:line="276" w:lineRule="auto"/>
        <w:jc w:val="center"/>
        <w:rPr>
          <w:i/>
          <w:color w:val="6600FF"/>
          <w:sz w:val="48"/>
          <w:szCs w:val="48"/>
        </w:rPr>
      </w:pPr>
      <w:bookmarkStart w:id="20" w:name="_Toc513058554"/>
      <w:r w:rsidRPr="002F0022">
        <w:rPr>
          <w:i/>
          <w:color w:val="6600FF"/>
          <w:sz w:val="48"/>
          <w:szCs w:val="48"/>
        </w:rPr>
        <w:lastRenderedPageBreak/>
        <w:t>Оценка эффективности программы</w:t>
      </w:r>
      <w:bookmarkEnd w:id="20"/>
    </w:p>
    <w:p w:rsidR="00124B59" w:rsidRPr="0037708C" w:rsidRDefault="00124B59" w:rsidP="00124B59">
      <w:pPr>
        <w:jc w:val="both"/>
        <w:rPr>
          <w:sz w:val="28"/>
          <w:szCs w:val="28"/>
        </w:rPr>
      </w:pPr>
      <w:r w:rsidRPr="0037708C">
        <w:rPr>
          <w:sz w:val="28"/>
          <w:szCs w:val="28"/>
        </w:rPr>
        <w:t>В ходе реализации программы используются следующие методы отслеживания ее результативности:</w:t>
      </w:r>
    </w:p>
    <w:p w:rsidR="00124B59" w:rsidRPr="00631AAA" w:rsidRDefault="00124B59" w:rsidP="007A048A">
      <w:pPr>
        <w:pStyle w:val="af"/>
        <w:numPr>
          <w:ilvl w:val="1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631AAA">
        <w:rPr>
          <w:rFonts w:ascii="Times New Roman" w:hAnsi="Times New Roman"/>
          <w:sz w:val="28"/>
          <w:szCs w:val="28"/>
        </w:rPr>
        <w:t xml:space="preserve">анкетирование; </w:t>
      </w:r>
    </w:p>
    <w:p w:rsidR="00124B59" w:rsidRPr="00631AAA" w:rsidRDefault="00124B59" w:rsidP="007A048A">
      <w:pPr>
        <w:pStyle w:val="af"/>
        <w:numPr>
          <w:ilvl w:val="1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631AAA">
        <w:rPr>
          <w:rFonts w:ascii="Times New Roman" w:hAnsi="Times New Roman"/>
          <w:sz w:val="28"/>
          <w:szCs w:val="28"/>
        </w:rPr>
        <w:t xml:space="preserve">диагностика. </w:t>
      </w:r>
    </w:p>
    <w:p w:rsidR="00124B59" w:rsidRPr="0037708C" w:rsidRDefault="00124B59" w:rsidP="00124B59">
      <w:pPr>
        <w:jc w:val="both"/>
        <w:rPr>
          <w:sz w:val="28"/>
          <w:szCs w:val="28"/>
        </w:rPr>
      </w:pPr>
      <w:r w:rsidRPr="0037708C">
        <w:rPr>
          <w:sz w:val="28"/>
          <w:szCs w:val="28"/>
        </w:rPr>
        <w:t xml:space="preserve">Контроль проводится на уровне всех участников программы: </w:t>
      </w:r>
    </w:p>
    <w:p w:rsidR="00124B59" w:rsidRPr="00631AAA" w:rsidRDefault="00124B59" w:rsidP="007A048A">
      <w:pPr>
        <w:pStyle w:val="af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631AAA">
        <w:rPr>
          <w:rFonts w:ascii="Times New Roman" w:hAnsi="Times New Roman"/>
          <w:sz w:val="28"/>
          <w:szCs w:val="28"/>
        </w:rPr>
        <w:t xml:space="preserve">оценка программы детьми: анкета; </w:t>
      </w:r>
    </w:p>
    <w:p w:rsidR="00124B59" w:rsidRPr="00631AAA" w:rsidRDefault="00124B59" w:rsidP="007A048A">
      <w:pPr>
        <w:pStyle w:val="af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631AAA">
        <w:rPr>
          <w:rFonts w:ascii="Times New Roman" w:hAnsi="Times New Roman"/>
          <w:sz w:val="28"/>
          <w:szCs w:val="28"/>
        </w:rPr>
        <w:t xml:space="preserve">оценка программы родителями: книга отзывов и предложений; </w:t>
      </w:r>
    </w:p>
    <w:p w:rsidR="00124B59" w:rsidRPr="00631AAA" w:rsidRDefault="00124B59" w:rsidP="007A048A">
      <w:pPr>
        <w:pStyle w:val="af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631AAA">
        <w:rPr>
          <w:rFonts w:ascii="Times New Roman" w:hAnsi="Times New Roman"/>
          <w:sz w:val="28"/>
          <w:szCs w:val="28"/>
        </w:rPr>
        <w:t>оценка программы педагогами: аналитический отчет.</w:t>
      </w:r>
    </w:p>
    <w:p w:rsidR="00124B59" w:rsidRPr="002F0022" w:rsidRDefault="00124B59" w:rsidP="00124B59">
      <w:pPr>
        <w:pStyle w:val="3"/>
        <w:shd w:val="clear" w:color="auto" w:fill="FFFFFF"/>
        <w:tabs>
          <w:tab w:val="left" w:pos="993"/>
        </w:tabs>
        <w:spacing w:before="0" w:after="0" w:line="360" w:lineRule="auto"/>
        <w:ind w:firstLine="709"/>
        <w:jc w:val="center"/>
        <w:rPr>
          <w:i/>
          <w:color w:val="6600FF"/>
          <w:sz w:val="44"/>
          <w:szCs w:val="44"/>
        </w:rPr>
      </w:pPr>
      <w:bookmarkStart w:id="21" w:name="_Toc513058557"/>
      <w:r w:rsidRPr="002F0022">
        <w:rPr>
          <w:i/>
          <w:color w:val="6600FF"/>
          <w:sz w:val="44"/>
          <w:szCs w:val="44"/>
        </w:rPr>
        <w:t>Критерии эффективности программы</w:t>
      </w:r>
      <w:bookmarkEnd w:id="21"/>
    </w:p>
    <w:p w:rsidR="00124B59" w:rsidRPr="00F8066C" w:rsidRDefault="00124B59" w:rsidP="00124B59">
      <w:pPr>
        <w:pStyle w:val="3"/>
        <w:shd w:val="clear" w:color="auto" w:fill="FFFFFF"/>
        <w:tabs>
          <w:tab w:val="left" w:pos="993"/>
        </w:tabs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124B59" w:rsidRPr="00F8066C" w:rsidRDefault="00124B59" w:rsidP="00124B5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66C">
        <w:rPr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124B59" w:rsidRPr="003327A0" w:rsidRDefault="00124B59" w:rsidP="007A048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0"/>
        <w:rPr>
          <w:rFonts w:ascii="Open Sans" w:hAnsi="Open Sans"/>
          <w:color w:val="000000"/>
          <w:sz w:val="28"/>
          <w:szCs w:val="28"/>
        </w:rPr>
      </w:pPr>
      <w:r w:rsidRPr="003327A0">
        <w:rPr>
          <w:color w:val="000000"/>
          <w:sz w:val="28"/>
          <w:szCs w:val="28"/>
        </w:rPr>
        <w:t>Постановка реальных целей и планирование результатов программы.</w:t>
      </w:r>
    </w:p>
    <w:p w:rsidR="00124B59" w:rsidRPr="003327A0" w:rsidRDefault="00124B59" w:rsidP="007A048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0"/>
        <w:rPr>
          <w:rFonts w:ascii="Open Sans" w:hAnsi="Open Sans"/>
          <w:color w:val="000000"/>
          <w:sz w:val="28"/>
          <w:szCs w:val="28"/>
        </w:rPr>
      </w:pPr>
      <w:r w:rsidRPr="003327A0">
        <w:rPr>
          <w:color w:val="000000"/>
          <w:sz w:val="28"/>
          <w:szCs w:val="28"/>
        </w:rPr>
        <w:t>Соответствие содержания мероприятий уровню подготовки и развития детей.</w:t>
      </w:r>
    </w:p>
    <w:p w:rsidR="00124B59" w:rsidRPr="003327A0" w:rsidRDefault="00124B59" w:rsidP="007A048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0"/>
        <w:rPr>
          <w:rFonts w:ascii="Open Sans" w:hAnsi="Open Sans"/>
          <w:color w:val="000000"/>
          <w:sz w:val="28"/>
          <w:szCs w:val="28"/>
        </w:rPr>
      </w:pPr>
      <w:r w:rsidRPr="003327A0">
        <w:rPr>
          <w:color w:val="000000"/>
          <w:sz w:val="28"/>
          <w:szCs w:val="28"/>
        </w:rPr>
        <w:t>Заинтересованность педагогов и детей в реализации программы, благоприятный психологический климат.</w:t>
      </w:r>
    </w:p>
    <w:p w:rsidR="00124B59" w:rsidRPr="003327A0" w:rsidRDefault="00124B59" w:rsidP="007A048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0"/>
        <w:rPr>
          <w:rFonts w:ascii="Open Sans" w:hAnsi="Open Sans"/>
          <w:color w:val="000000"/>
          <w:sz w:val="28"/>
          <w:szCs w:val="28"/>
        </w:rPr>
      </w:pPr>
      <w:r w:rsidRPr="003327A0">
        <w:rPr>
          <w:color w:val="000000"/>
          <w:sz w:val="28"/>
          <w:szCs w:val="28"/>
        </w:rPr>
        <w:t>Удовлетворенность детей и взрослых предложенными формами работы.</w:t>
      </w:r>
    </w:p>
    <w:p w:rsidR="00124B59" w:rsidRPr="003327A0" w:rsidRDefault="00124B59" w:rsidP="007A048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0"/>
        <w:rPr>
          <w:rFonts w:ascii="Open Sans" w:hAnsi="Open Sans"/>
          <w:color w:val="000000"/>
          <w:sz w:val="28"/>
          <w:szCs w:val="28"/>
        </w:rPr>
      </w:pPr>
      <w:r w:rsidRPr="003327A0">
        <w:rPr>
          <w:color w:val="000000"/>
          <w:sz w:val="28"/>
          <w:szCs w:val="28"/>
        </w:rPr>
        <w:t>Творческое сотрудничество взрослых и детей</w:t>
      </w:r>
    </w:p>
    <w:p w:rsidR="00124B59" w:rsidRPr="003327A0" w:rsidRDefault="00124B59" w:rsidP="007A048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0"/>
        <w:rPr>
          <w:rFonts w:ascii="Open Sans" w:hAnsi="Open Sans"/>
          <w:color w:val="000000"/>
          <w:sz w:val="28"/>
          <w:szCs w:val="28"/>
        </w:rPr>
      </w:pPr>
      <w:r w:rsidRPr="003327A0">
        <w:rPr>
          <w:color w:val="000000"/>
          <w:sz w:val="28"/>
          <w:szCs w:val="28"/>
        </w:rPr>
        <w:t>Желание участвовать в работе лагеря на следующий год</w:t>
      </w:r>
    </w:p>
    <w:p w:rsidR="00124B59" w:rsidRPr="003327A0" w:rsidRDefault="00124B59" w:rsidP="007A048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0"/>
        <w:rPr>
          <w:rFonts w:ascii="Open Sans" w:hAnsi="Open Sans"/>
          <w:color w:val="000000"/>
          <w:sz w:val="28"/>
          <w:szCs w:val="28"/>
        </w:rPr>
      </w:pPr>
      <w:r w:rsidRPr="003327A0">
        <w:rPr>
          <w:color w:val="000000"/>
          <w:sz w:val="28"/>
          <w:szCs w:val="28"/>
        </w:rPr>
        <w:t>Удовлетворенность организацией работы лагеря родительской общественности</w:t>
      </w:r>
    </w:p>
    <w:p w:rsidR="00124B59" w:rsidRPr="003327A0" w:rsidRDefault="00124B59" w:rsidP="007A048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0"/>
        <w:rPr>
          <w:rFonts w:ascii="Open Sans" w:hAnsi="Open Sans"/>
          <w:color w:val="000000"/>
          <w:sz w:val="28"/>
          <w:szCs w:val="28"/>
        </w:rPr>
      </w:pPr>
      <w:r w:rsidRPr="003327A0">
        <w:rPr>
          <w:color w:val="000000"/>
          <w:sz w:val="28"/>
          <w:szCs w:val="28"/>
        </w:rPr>
        <w:t>Степень активности ребенка в практической деятельности по усвоению новых знаний, умений и навыков</w:t>
      </w:r>
    </w:p>
    <w:p w:rsidR="00124B59" w:rsidRPr="003327A0" w:rsidRDefault="00124B59" w:rsidP="007A048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0"/>
        <w:rPr>
          <w:rFonts w:ascii="Open Sans" w:hAnsi="Open Sans"/>
          <w:color w:val="000000"/>
          <w:sz w:val="28"/>
          <w:szCs w:val="28"/>
        </w:rPr>
      </w:pPr>
      <w:r w:rsidRPr="003327A0">
        <w:rPr>
          <w:color w:val="000000"/>
          <w:sz w:val="28"/>
          <w:szCs w:val="28"/>
        </w:rPr>
        <w:t>Умение участников смены оценивать собственные результаты</w:t>
      </w:r>
    </w:p>
    <w:p w:rsidR="00124B59" w:rsidRPr="003327A0" w:rsidRDefault="00124B59" w:rsidP="007A048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0"/>
        <w:rPr>
          <w:rFonts w:ascii="Open Sans" w:hAnsi="Open Sans"/>
          <w:color w:val="000000"/>
          <w:sz w:val="28"/>
          <w:szCs w:val="28"/>
        </w:rPr>
      </w:pPr>
      <w:r w:rsidRPr="003327A0">
        <w:rPr>
          <w:color w:val="000000"/>
          <w:sz w:val="28"/>
          <w:szCs w:val="28"/>
        </w:rPr>
        <w:t>Самостоятельность в занятиях по своему интересу, ответственность</w:t>
      </w:r>
    </w:p>
    <w:p w:rsidR="00124B59" w:rsidRPr="003327A0" w:rsidRDefault="00124B59" w:rsidP="007A048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0"/>
        <w:rPr>
          <w:rFonts w:ascii="Open Sans" w:hAnsi="Open Sans"/>
          <w:color w:val="000000"/>
          <w:sz w:val="28"/>
          <w:szCs w:val="28"/>
        </w:rPr>
      </w:pPr>
      <w:r w:rsidRPr="003327A0">
        <w:rPr>
          <w:color w:val="000000"/>
          <w:sz w:val="28"/>
          <w:szCs w:val="28"/>
        </w:rPr>
        <w:t>Характер нравственных отношений со сверстниками, взрослыми</w:t>
      </w:r>
    </w:p>
    <w:p w:rsidR="00124B59" w:rsidRPr="003327A0" w:rsidRDefault="00124B59" w:rsidP="007A048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0"/>
        <w:rPr>
          <w:rFonts w:ascii="Open Sans" w:hAnsi="Open Sans"/>
          <w:color w:val="000000"/>
          <w:sz w:val="28"/>
          <w:szCs w:val="28"/>
        </w:rPr>
      </w:pPr>
      <w:r w:rsidRPr="003327A0">
        <w:rPr>
          <w:color w:val="000000"/>
          <w:sz w:val="28"/>
          <w:szCs w:val="28"/>
        </w:rPr>
        <w:t>Качественные изменения физического состояния ребенка</w:t>
      </w:r>
    </w:p>
    <w:p w:rsidR="00124B59" w:rsidRPr="003327A0" w:rsidRDefault="00124B59" w:rsidP="007A048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0"/>
        <w:rPr>
          <w:rFonts w:ascii="Open Sans" w:hAnsi="Open Sans"/>
          <w:color w:val="000000"/>
          <w:sz w:val="28"/>
          <w:szCs w:val="28"/>
        </w:rPr>
      </w:pPr>
      <w:r w:rsidRPr="003327A0">
        <w:rPr>
          <w:color w:val="000000"/>
          <w:sz w:val="28"/>
          <w:szCs w:val="28"/>
        </w:rPr>
        <w:t>Расширение знаний о ЗОЖ и способах укрепления здоровья</w:t>
      </w:r>
    </w:p>
    <w:p w:rsidR="00124B59" w:rsidRPr="003327A0" w:rsidRDefault="00124B59" w:rsidP="007A048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0"/>
        <w:rPr>
          <w:rFonts w:ascii="Open Sans" w:hAnsi="Open Sans"/>
          <w:color w:val="000000"/>
          <w:sz w:val="28"/>
          <w:szCs w:val="28"/>
        </w:rPr>
      </w:pPr>
      <w:r w:rsidRPr="003327A0">
        <w:rPr>
          <w:color w:val="000000"/>
          <w:sz w:val="28"/>
          <w:szCs w:val="28"/>
        </w:rPr>
        <w:t>Социально значимая направленность деятельности</w:t>
      </w:r>
    </w:p>
    <w:p w:rsidR="00124B59" w:rsidRPr="00BB43AD" w:rsidRDefault="00124B59" w:rsidP="00124B59">
      <w:pPr>
        <w:pStyle w:val="1"/>
      </w:pPr>
      <w:bookmarkStart w:id="22" w:name="_Toc513058558"/>
      <w:r w:rsidRPr="000A05A2">
        <w:lastRenderedPageBreak/>
        <w:t>Список использованной литературы</w:t>
      </w:r>
      <w:bookmarkEnd w:id="22"/>
    </w:p>
    <w:p w:rsidR="00124B59" w:rsidRPr="00BB43AD" w:rsidRDefault="00124B59" w:rsidP="002F0022">
      <w:pPr>
        <w:rPr>
          <w:color w:val="000000"/>
          <w:sz w:val="28"/>
          <w:szCs w:val="28"/>
        </w:rPr>
      </w:pPr>
      <w:r w:rsidRPr="00BB43AD">
        <w:rPr>
          <w:color w:val="000000"/>
          <w:sz w:val="28"/>
          <w:szCs w:val="28"/>
        </w:rPr>
        <w:t>1. Афанасьев С.П., Коморин С.В., Тимонин А.И.Что делать с детьми в загородном лагере. Учебно-методическое пособие. Кострома: Педагогическое общество России,2001.</w:t>
      </w:r>
    </w:p>
    <w:p w:rsidR="00124B59" w:rsidRPr="00BB43AD" w:rsidRDefault="00124B59" w:rsidP="002F0022">
      <w:pPr>
        <w:rPr>
          <w:color w:val="000000"/>
          <w:sz w:val="28"/>
          <w:szCs w:val="28"/>
        </w:rPr>
      </w:pPr>
      <w:r w:rsidRPr="00BB43AD">
        <w:rPr>
          <w:color w:val="000000"/>
          <w:sz w:val="28"/>
          <w:szCs w:val="28"/>
        </w:rPr>
        <w:t>2. Безруких М.М., Филиппова Т.А. Две недели в лагере здоровья, М.ОЛМА,2009</w:t>
      </w:r>
    </w:p>
    <w:p w:rsidR="00124B59" w:rsidRPr="00BB43AD" w:rsidRDefault="00124B59" w:rsidP="002F0022">
      <w:pPr>
        <w:rPr>
          <w:color w:val="000000"/>
          <w:sz w:val="28"/>
          <w:szCs w:val="28"/>
        </w:rPr>
      </w:pPr>
      <w:r w:rsidRPr="00BB43AD">
        <w:rPr>
          <w:color w:val="000000"/>
          <w:sz w:val="28"/>
          <w:szCs w:val="28"/>
        </w:rPr>
        <w:t>3. Безруких М.М., Филиппова Т.А. Формула здорового питания, М.ОЛМА,2009</w:t>
      </w:r>
    </w:p>
    <w:p w:rsidR="00124B59" w:rsidRPr="00BB43AD" w:rsidRDefault="00124B59" w:rsidP="002F0022">
      <w:pPr>
        <w:rPr>
          <w:color w:val="000000"/>
          <w:sz w:val="28"/>
          <w:szCs w:val="28"/>
        </w:rPr>
      </w:pPr>
      <w:r w:rsidRPr="00BB43AD">
        <w:rPr>
          <w:color w:val="000000"/>
          <w:sz w:val="28"/>
          <w:szCs w:val="28"/>
        </w:rPr>
        <w:t>4. Безруких М.М., Филиппова Т.А. Разговор о правильном питании, М.ОЛМА,2009</w:t>
      </w:r>
    </w:p>
    <w:p w:rsidR="00124B59" w:rsidRPr="00BB43AD" w:rsidRDefault="00124B59" w:rsidP="002F0022">
      <w:pPr>
        <w:rPr>
          <w:color w:val="000000"/>
          <w:sz w:val="28"/>
          <w:szCs w:val="28"/>
        </w:rPr>
      </w:pPr>
      <w:r w:rsidRPr="00BB43AD">
        <w:rPr>
          <w:color w:val="000000"/>
          <w:sz w:val="28"/>
          <w:szCs w:val="28"/>
        </w:rPr>
        <w:t>5. Григоренко Ю.Н.,  Кострецова У.Ю. Кипарис. Коллективно-творческие дела, игры, праздники, аттракционы, развлечения, индивидуальная работа. М.:Педагогическое общество России, 2001.</w:t>
      </w:r>
    </w:p>
    <w:p w:rsidR="00124B59" w:rsidRPr="00BB43AD" w:rsidRDefault="00124B59" w:rsidP="002F0022">
      <w:pPr>
        <w:rPr>
          <w:color w:val="000000"/>
          <w:sz w:val="28"/>
          <w:szCs w:val="28"/>
        </w:rPr>
      </w:pPr>
      <w:r w:rsidRPr="00BB43AD">
        <w:rPr>
          <w:color w:val="000000"/>
          <w:sz w:val="28"/>
          <w:szCs w:val="28"/>
        </w:rPr>
        <w:t>6. Григоренко Ю.Н.,  Кострецова У.Ю. Кипарис-2.Учебное пособие по организации детского досуга в детских оздоровительных лагерях и школе.</w:t>
      </w:r>
      <w:r w:rsidR="00BA77EF">
        <w:rPr>
          <w:color w:val="000000"/>
          <w:sz w:val="28"/>
          <w:szCs w:val="28"/>
        </w:rPr>
        <w:t xml:space="preserve"> </w:t>
      </w:r>
      <w:r w:rsidRPr="00BB43AD">
        <w:rPr>
          <w:color w:val="000000"/>
          <w:sz w:val="28"/>
          <w:szCs w:val="28"/>
        </w:rPr>
        <w:t>М.: Педагогическое общество России,2002.</w:t>
      </w:r>
    </w:p>
    <w:p w:rsidR="00124B59" w:rsidRPr="00BB43AD" w:rsidRDefault="00124B59" w:rsidP="002F0022">
      <w:pPr>
        <w:rPr>
          <w:color w:val="000000"/>
          <w:sz w:val="28"/>
          <w:szCs w:val="28"/>
        </w:rPr>
      </w:pPr>
      <w:r w:rsidRPr="00BB43AD">
        <w:rPr>
          <w:color w:val="000000"/>
          <w:sz w:val="28"/>
          <w:szCs w:val="28"/>
        </w:rPr>
        <w:t>7.  Иванов И.П. Энциклопедия коллективных творческих дел. -М., 1990.</w:t>
      </w:r>
    </w:p>
    <w:p w:rsidR="00124B59" w:rsidRPr="00BB43AD" w:rsidRDefault="00124B59" w:rsidP="002F0022">
      <w:pPr>
        <w:rPr>
          <w:color w:val="000000"/>
          <w:sz w:val="28"/>
          <w:szCs w:val="28"/>
        </w:rPr>
      </w:pPr>
      <w:r w:rsidRPr="00BB43AD">
        <w:rPr>
          <w:color w:val="000000"/>
          <w:sz w:val="28"/>
          <w:szCs w:val="28"/>
        </w:rPr>
        <w:t>8.  Кочубей Б. И., Новикова Е.В. Эмоциональная устойчивость школьника // Педагогика и психология: Новое в жизни, науке, технике. № 3. - М.: Знание, 1988. - 80 с.</w:t>
      </w:r>
    </w:p>
    <w:p w:rsidR="00124B59" w:rsidRPr="00BB43AD" w:rsidRDefault="00124B59" w:rsidP="002F0022">
      <w:pPr>
        <w:rPr>
          <w:color w:val="000000"/>
          <w:sz w:val="28"/>
          <w:szCs w:val="28"/>
        </w:rPr>
      </w:pPr>
      <w:r w:rsidRPr="00BB43AD">
        <w:rPr>
          <w:color w:val="000000"/>
          <w:sz w:val="28"/>
          <w:szCs w:val="28"/>
        </w:rPr>
        <w:t> 9. Лаврентьев В.В. «Советы организатору и вожатому по подготовке летнего лагеря»,  2002 г.</w:t>
      </w:r>
    </w:p>
    <w:p w:rsidR="00124B59" w:rsidRPr="00BB43AD" w:rsidRDefault="00124B59" w:rsidP="002F0022">
      <w:pPr>
        <w:rPr>
          <w:color w:val="000000"/>
          <w:sz w:val="28"/>
          <w:szCs w:val="28"/>
        </w:rPr>
      </w:pPr>
      <w:r w:rsidRPr="00BB43AD">
        <w:rPr>
          <w:color w:val="000000"/>
          <w:sz w:val="28"/>
          <w:szCs w:val="28"/>
        </w:rPr>
        <w:t>10. Ложникова Н.А. Имитационные педагогические игры: Методические рекомендации. - Омск, 1990</w:t>
      </w:r>
    </w:p>
    <w:p w:rsidR="00124B59" w:rsidRPr="00BB43AD" w:rsidRDefault="00124B59" w:rsidP="002F0022">
      <w:pPr>
        <w:rPr>
          <w:color w:val="000000"/>
          <w:sz w:val="28"/>
          <w:szCs w:val="28"/>
        </w:rPr>
      </w:pPr>
      <w:r w:rsidRPr="00BB43AD">
        <w:rPr>
          <w:color w:val="000000"/>
          <w:sz w:val="28"/>
          <w:szCs w:val="28"/>
        </w:rPr>
        <w:t>11. Толченов О.А.Сценарии игровых и театрализованных представлений для детей разного возраста: Нескучалия.М.:Владос,2001.</w:t>
      </w:r>
    </w:p>
    <w:p w:rsidR="00124B59" w:rsidRPr="00BB43AD" w:rsidRDefault="00124B59" w:rsidP="002F0022">
      <w:pPr>
        <w:rPr>
          <w:color w:val="000000"/>
          <w:sz w:val="28"/>
          <w:szCs w:val="28"/>
        </w:rPr>
      </w:pPr>
      <w:r w:rsidRPr="00BB43AD">
        <w:rPr>
          <w:color w:val="000000"/>
          <w:sz w:val="28"/>
          <w:szCs w:val="28"/>
        </w:rPr>
        <w:t>12. Торгашов В.Н. В эфире новости: Праздники. Конкурсы. Забавы. Викторины. Путешествия. Советы. Игры. М.: Педагогическое обществоРоссии,2001.</w:t>
      </w:r>
    </w:p>
    <w:p w:rsidR="00124B59" w:rsidRPr="00BB43AD" w:rsidRDefault="00124B59" w:rsidP="002F0022">
      <w:pPr>
        <w:rPr>
          <w:color w:val="000000"/>
          <w:sz w:val="28"/>
          <w:szCs w:val="28"/>
        </w:rPr>
      </w:pPr>
      <w:r w:rsidRPr="00BB43AD">
        <w:rPr>
          <w:color w:val="000000"/>
          <w:sz w:val="28"/>
          <w:szCs w:val="28"/>
        </w:rPr>
        <w:t>13. Черный Г.П. Пионерский праздник. - М.: Мол. гвардия, 1980. -95с.: ил.</w:t>
      </w:r>
    </w:p>
    <w:p w:rsidR="00124B59" w:rsidRPr="00BB43AD" w:rsidRDefault="00124B59" w:rsidP="002F0022">
      <w:pPr>
        <w:rPr>
          <w:color w:val="000000"/>
          <w:sz w:val="28"/>
          <w:szCs w:val="28"/>
        </w:rPr>
      </w:pPr>
      <w:r w:rsidRPr="00BB43AD">
        <w:rPr>
          <w:color w:val="000000"/>
          <w:sz w:val="28"/>
          <w:szCs w:val="28"/>
        </w:rPr>
        <w:t>14. Шмаков С.А. Игры-шутки, игры-минутки. - М., 1993. -111с.</w:t>
      </w:r>
    </w:p>
    <w:p w:rsidR="00124B59" w:rsidRPr="00BB43AD" w:rsidRDefault="00124B59" w:rsidP="002F0022">
      <w:pPr>
        <w:rPr>
          <w:color w:val="000000"/>
          <w:sz w:val="28"/>
          <w:szCs w:val="28"/>
        </w:rPr>
      </w:pPr>
      <w:r w:rsidRPr="00BB43AD">
        <w:rPr>
          <w:color w:val="000000"/>
          <w:sz w:val="28"/>
          <w:szCs w:val="28"/>
        </w:rPr>
        <w:t>15. Шмаков С.А. Каникулы: Прикладная энциклопедия: учителю, воспитателю, вожатому. - М., 1994. - 160 с.</w:t>
      </w:r>
    </w:p>
    <w:p w:rsidR="00124B59" w:rsidRPr="00BB43AD" w:rsidRDefault="00124B59" w:rsidP="002F0022">
      <w:pPr>
        <w:rPr>
          <w:color w:val="000000"/>
          <w:sz w:val="28"/>
          <w:szCs w:val="28"/>
        </w:rPr>
      </w:pPr>
      <w:r w:rsidRPr="00BB43AD">
        <w:rPr>
          <w:color w:val="000000"/>
          <w:sz w:val="28"/>
          <w:szCs w:val="28"/>
        </w:rPr>
        <w:t>16. Загородный летний лагерь. /Сост. С.И. Лобачёва, В.А. Великородная – М.: ВАКО, 2006</w:t>
      </w:r>
    </w:p>
    <w:sectPr w:rsidR="00124B59" w:rsidRPr="00BB43AD" w:rsidSect="00BE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370"/>
    <w:multiLevelType w:val="multilevel"/>
    <w:tmpl w:val="5BB8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A49E3"/>
    <w:multiLevelType w:val="multilevel"/>
    <w:tmpl w:val="8F94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B22F5"/>
    <w:multiLevelType w:val="multilevel"/>
    <w:tmpl w:val="98AE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7374F"/>
    <w:multiLevelType w:val="multilevel"/>
    <w:tmpl w:val="4082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44B51"/>
    <w:multiLevelType w:val="multilevel"/>
    <w:tmpl w:val="39B6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13D93"/>
    <w:multiLevelType w:val="multilevel"/>
    <w:tmpl w:val="EA0E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B5B6A"/>
    <w:multiLevelType w:val="hybridMultilevel"/>
    <w:tmpl w:val="56CA0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34E78"/>
    <w:multiLevelType w:val="hybridMultilevel"/>
    <w:tmpl w:val="25DE0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96AD0"/>
    <w:multiLevelType w:val="multilevel"/>
    <w:tmpl w:val="5BD4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3D2AFD"/>
    <w:multiLevelType w:val="multilevel"/>
    <w:tmpl w:val="F3F4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1C26AE"/>
    <w:multiLevelType w:val="multilevel"/>
    <w:tmpl w:val="0FE4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E6D54"/>
    <w:multiLevelType w:val="hybridMultilevel"/>
    <w:tmpl w:val="6AB417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388D90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C4792"/>
    <w:multiLevelType w:val="multilevel"/>
    <w:tmpl w:val="D924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F64BF"/>
    <w:multiLevelType w:val="multilevel"/>
    <w:tmpl w:val="85AC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80201F"/>
    <w:multiLevelType w:val="multilevel"/>
    <w:tmpl w:val="FFD6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7D30FB"/>
    <w:multiLevelType w:val="multilevel"/>
    <w:tmpl w:val="806AD4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6" w15:restartNumberingAfterBreak="0">
    <w:nsid w:val="67E16CD3"/>
    <w:multiLevelType w:val="multilevel"/>
    <w:tmpl w:val="3F74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7558F6"/>
    <w:multiLevelType w:val="multilevel"/>
    <w:tmpl w:val="540A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AB6949"/>
    <w:multiLevelType w:val="hybridMultilevel"/>
    <w:tmpl w:val="D80278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F026B40"/>
    <w:multiLevelType w:val="multilevel"/>
    <w:tmpl w:val="7ED2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1E231A"/>
    <w:multiLevelType w:val="multilevel"/>
    <w:tmpl w:val="BD16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3F603F4"/>
    <w:multiLevelType w:val="multilevel"/>
    <w:tmpl w:val="8B46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B29FA"/>
    <w:multiLevelType w:val="multilevel"/>
    <w:tmpl w:val="352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7E1A9C"/>
    <w:multiLevelType w:val="multilevel"/>
    <w:tmpl w:val="00C0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0"/>
  </w:num>
  <w:num w:numId="1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2"/>
  </w:num>
  <w:num w:numId="20">
    <w:abstractNumId w:val="9"/>
  </w:num>
  <w:num w:numId="21">
    <w:abstractNumId w:val="11"/>
  </w:num>
  <w:num w:numId="22">
    <w:abstractNumId w:val="7"/>
  </w:num>
  <w:num w:numId="23">
    <w:abstractNumId w:val="6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DA"/>
    <w:rsid w:val="000205E4"/>
    <w:rsid w:val="00023815"/>
    <w:rsid w:val="00025408"/>
    <w:rsid w:val="00052AB0"/>
    <w:rsid w:val="00070AEC"/>
    <w:rsid w:val="000C11E4"/>
    <w:rsid w:val="000D2E86"/>
    <w:rsid w:val="001057CA"/>
    <w:rsid w:val="00112726"/>
    <w:rsid w:val="00114708"/>
    <w:rsid w:val="001151E1"/>
    <w:rsid w:val="00124B59"/>
    <w:rsid w:val="00130677"/>
    <w:rsid w:val="001456D4"/>
    <w:rsid w:val="0015695D"/>
    <w:rsid w:val="00165439"/>
    <w:rsid w:val="00165F55"/>
    <w:rsid w:val="001A1D4C"/>
    <w:rsid w:val="001C70C8"/>
    <w:rsid w:val="00222C53"/>
    <w:rsid w:val="00232AA0"/>
    <w:rsid w:val="00241BEF"/>
    <w:rsid w:val="00251827"/>
    <w:rsid w:val="0027303D"/>
    <w:rsid w:val="002A3D4C"/>
    <w:rsid w:val="002A7575"/>
    <w:rsid w:val="002B14B7"/>
    <w:rsid w:val="002F0022"/>
    <w:rsid w:val="00306169"/>
    <w:rsid w:val="00324513"/>
    <w:rsid w:val="003323CB"/>
    <w:rsid w:val="00362121"/>
    <w:rsid w:val="0036791D"/>
    <w:rsid w:val="00373864"/>
    <w:rsid w:val="003A3C7D"/>
    <w:rsid w:val="003C3F08"/>
    <w:rsid w:val="003C67C8"/>
    <w:rsid w:val="00413F3B"/>
    <w:rsid w:val="00414C2F"/>
    <w:rsid w:val="00424312"/>
    <w:rsid w:val="004276A8"/>
    <w:rsid w:val="00437940"/>
    <w:rsid w:val="00453FB0"/>
    <w:rsid w:val="004640E5"/>
    <w:rsid w:val="00465D56"/>
    <w:rsid w:val="004A0D62"/>
    <w:rsid w:val="004A4160"/>
    <w:rsid w:val="004B35A5"/>
    <w:rsid w:val="004D2940"/>
    <w:rsid w:val="004D4593"/>
    <w:rsid w:val="00527624"/>
    <w:rsid w:val="0055680C"/>
    <w:rsid w:val="005658F8"/>
    <w:rsid w:val="00582FEE"/>
    <w:rsid w:val="005A43FC"/>
    <w:rsid w:val="005B023A"/>
    <w:rsid w:val="005C340B"/>
    <w:rsid w:val="005C5163"/>
    <w:rsid w:val="005F3E94"/>
    <w:rsid w:val="005F6FCD"/>
    <w:rsid w:val="00603064"/>
    <w:rsid w:val="006153E3"/>
    <w:rsid w:val="00625E66"/>
    <w:rsid w:val="00636345"/>
    <w:rsid w:val="00636CC4"/>
    <w:rsid w:val="006673D6"/>
    <w:rsid w:val="0069228B"/>
    <w:rsid w:val="006C1980"/>
    <w:rsid w:val="006F1799"/>
    <w:rsid w:val="0070746D"/>
    <w:rsid w:val="00760376"/>
    <w:rsid w:val="007676DF"/>
    <w:rsid w:val="0077263C"/>
    <w:rsid w:val="0078009E"/>
    <w:rsid w:val="007A048A"/>
    <w:rsid w:val="007A08C8"/>
    <w:rsid w:val="007B2C67"/>
    <w:rsid w:val="007C049E"/>
    <w:rsid w:val="007C05A9"/>
    <w:rsid w:val="007F11F2"/>
    <w:rsid w:val="007F137C"/>
    <w:rsid w:val="007F2C60"/>
    <w:rsid w:val="0081320E"/>
    <w:rsid w:val="00823D65"/>
    <w:rsid w:val="00835205"/>
    <w:rsid w:val="008A48D4"/>
    <w:rsid w:val="008C05CC"/>
    <w:rsid w:val="008F6E9B"/>
    <w:rsid w:val="008F780A"/>
    <w:rsid w:val="00922BF8"/>
    <w:rsid w:val="00927A82"/>
    <w:rsid w:val="00934F1A"/>
    <w:rsid w:val="00937EAC"/>
    <w:rsid w:val="009472B4"/>
    <w:rsid w:val="009528E1"/>
    <w:rsid w:val="0095456E"/>
    <w:rsid w:val="009A1550"/>
    <w:rsid w:val="009B6B80"/>
    <w:rsid w:val="009E29FA"/>
    <w:rsid w:val="00A12608"/>
    <w:rsid w:val="00A30D38"/>
    <w:rsid w:val="00A40E49"/>
    <w:rsid w:val="00A644D8"/>
    <w:rsid w:val="00A73EED"/>
    <w:rsid w:val="00A976D0"/>
    <w:rsid w:val="00AA3A64"/>
    <w:rsid w:val="00AA6441"/>
    <w:rsid w:val="00AE0C8B"/>
    <w:rsid w:val="00AF3236"/>
    <w:rsid w:val="00B04BDA"/>
    <w:rsid w:val="00B377D7"/>
    <w:rsid w:val="00B422F9"/>
    <w:rsid w:val="00B62011"/>
    <w:rsid w:val="00BA680D"/>
    <w:rsid w:val="00BA77EF"/>
    <w:rsid w:val="00BB3A6F"/>
    <w:rsid w:val="00BE686C"/>
    <w:rsid w:val="00BF4426"/>
    <w:rsid w:val="00C0378C"/>
    <w:rsid w:val="00C111D6"/>
    <w:rsid w:val="00C32CBA"/>
    <w:rsid w:val="00C3512F"/>
    <w:rsid w:val="00C567AD"/>
    <w:rsid w:val="00C57349"/>
    <w:rsid w:val="00C66255"/>
    <w:rsid w:val="00CB58BD"/>
    <w:rsid w:val="00CB6B8A"/>
    <w:rsid w:val="00CD752E"/>
    <w:rsid w:val="00CF2C50"/>
    <w:rsid w:val="00D445CB"/>
    <w:rsid w:val="00D55654"/>
    <w:rsid w:val="00D55751"/>
    <w:rsid w:val="00D64C2A"/>
    <w:rsid w:val="00DB5910"/>
    <w:rsid w:val="00DC19FA"/>
    <w:rsid w:val="00DE1025"/>
    <w:rsid w:val="00E23E43"/>
    <w:rsid w:val="00E25072"/>
    <w:rsid w:val="00E26C04"/>
    <w:rsid w:val="00E37F7C"/>
    <w:rsid w:val="00E83359"/>
    <w:rsid w:val="00E83A35"/>
    <w:rsid w:val="00E9160B"/>
    <w:rsid w:val="00EF3911"/>
    <w:rsid w:val="00F224A3"/>
    <w:rsid w:val="00F31CB5"/>
    <w:rsid w:val="00F35FAA"/>
    <w:rsid w:val="00F437E6"/>
    <w:rsid w:val="00F67148"/>
    <w:rsid w:val="00F71212"/>
    <w:rsid w:val="00F90608"/>
    <w:rsid w:val="00FA6BAE"/>
    <w:rsid w:val="00FC31CB"/>
    <w:rsid w:val="00F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4C11"/>
  <w15:docId w15:val="{9C9C7EA3-EBC7-4E1D-8345-E776105F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B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4B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22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B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4B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B04BD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B0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B04BD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04BDA"/>
  </w:style>
  <w:style w:type="character" w:styleId="a6">
    <w:name w:val="Hyperlink"/>
    <w:uiPriority w:val="99"/>
    <w:unhideWhenUsed/>
    <w:rsid w:val="00B04BDA"/>
    <w:rPr>
      <w:color w:val="0000FF"/>
      <w:u w:val="single"/>
    </w:rPr>
  </w:style>
  <w:style w:type="paragraph" w:styleId="a7">
    <w:name w:val="Title"/>
    <w:basedOn w:val="a"/>
    <w:link w:val="a8"/>
    <w:qFormat/>
    <w:rsid w:val="00B04BDA"/>
    <w:pPr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B04B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W-">
    <w:name w:val="WW-Базовый"/>
    <w:rsid w:val="00B04BDA"/>
    <w:pPr>
      <w:tabs>
        <w:tab w:val="left" w:pos="709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B04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B04BDA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04B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B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rsid w:val="00BB3A6F"/>
    <w:pPr>
      <w:jc w:val="center"/>
    </w:pPr>
    <w:rPr>
      <w:sz w:val="72"/>
    </w:rPr>
  </w:style>
  <w:style w:type="character" w:customStyle="1" w:styleId="ac">
    <w:name w:val="Основной текст Знак"/>
    <w:basedOn w:val="a0"/>
    <w:link w:val="ab"/>
    <w:semiHidden/>
    <w:rsid w:val="00BB3A6F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ad">
    <w:name w:val="Body Text Indent"/>
    <w:basedOn w:val="a"/>
    <w:link w:val="ae"/>
    <w:semiHidden/>
    <w:rsid w:val="00BB3A6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B3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BB3A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B3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22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textbody">
    <w:name w:val="textbody"/>
    <w:basedOn w:val="a"/>
    <w:uiPriority w:val="99"/>
    <w:rsid w:val="0069228B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af">
    <w:name w:val="List Paragraph"/>
    <w:basedOn w:val="a"/>
    <w:uiPriority w:val="99"/>
    <w:qFormat/>
    <w:rsid w:val="00FD6D2A"/>
    <w:pPr>
      <w:spacing w:after="200" w:line="276" w:lineRule="auto"/>
      <w:ind w:left="720"/>
    </w:pPr>
    <w:rPr>
      <w:rFonts w:ascii="Corbel" w:eastAsia="Corbel" w:hAnsi="Corbel"/>
      <w:sz w:val="22"/>
      <w:szCs w:val="22"/>
      <w:lang w:eastAsia="en-US"/>
    </w:rPr>
  </w:style>
  <w:style w:type="character" w:styleId="af0">
    <w:name w:val="Emphasis"/>
    <w:basedOn w:val="a0"/>
    <w:uiPriority w:val="99"/>
    <w:qFormat/>
    <w:rsid w:val="00124B59"/>
    <w:rPr>
      <w:rFonts w:cs="Times New Roman"/>
      <w:i/>
    </w:rPr>
  </w:style>
  <w:style w:type="paragraph" w:customStyle="1" w:styleId="c18">
    <w:name w:val="c18"/>
    <w:basedOn w:val="a"/>
    <w:uiPriority w:val="99"/>
    <w:rsid w:val="00124B59"/>
    <w:pPr>
      <w:spacing w:before="100" w:beforeAutospacing="1" w:after="100" w:afterAutospacing="1"/>
    </w:pPr>
  </w:style>
  <w:style w:type="character" w:customStyle="1" w:styleId="c10">
    <w:name w:val="c10"/>
    <w:basedOn w:val="a0"/>
    <w:uiPriority w:val="99"/>
    <w:rsid w:val="00124B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78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7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8998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191127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10640E-DA04-4EF4-A85A-D1F9E85D5AA2}" type="doc">
      <dgm:prSet loTypeId="urn:microsoft.com/office/officeart/2005/8/layout/hierarchy4" loCatId="hierarchy" qsTypeId="urn:microsoft.com/office/officeart/2005/8/quickstyle/simple1" qsCatId="simple" csTypeId="urn:microsoft.com/office/officeart/2005/8/colors/colorful5" csCatId="colorful" phldr="1"/>
      <dgm:spPr/>
    </dgm:pt>
    <dgm:pt modelId="{5CCD6263-06F6-4E8B-B546-B5960B5FF27F}">
      <dgm:prSet custT="1"/>
      <dgm:spPr/>
      <dgm:t>
        <a:bodyPr/>
        <a:lstStyle/>
        <a:p>
          <a:pPr marR="0" algn="l" rtl="0"/>
          <a:r>
            <a:rPr lang="ru-RU" sz="1400" b="1" baseline="0" smtClean="0">
              <a:solidFill>
                <a:sysClr val="windowText" lastClr="000000"/>
              </a:solidFill>
              <a:latin typeface="Calibri"/>
            </a:rPr>
            <a:t>Спортивно-оздоровитель-ное</a:t>
          </a:r>
          <a:endParaRPr lang="ru-RU" sz="1400" b="1" smtClean="0">
            <a:solidFill>
              <a:sysClr val="windowText" lastClr="000000"/>
            </a:solidFill>
          </a:endParaRPr>
        </a:p>
      </dgm:t>
    </dgm:pt>
    <dgm:pt modelId="{94EB2C55-4002-431C-BECF-528ED7FDCE60}" type="parTrans" cxnId="{A9A674E9-B98F-4A4B-9826-2B50CA39C1E4}">
      <dgm:prSet/>
      <dgm:spPr/>
      <dgm:t>
        <a:bodyPr/>
        <a:lstStyle/>
        <a:p>
          <a:endParaRPr lang="ru-RU"/>
        </a:p>
      </dgm:t>
    </dgm:pt>
    <dgm:pt modelId="{329F09F0-52B8-4C27-94A4-29A4AE244B68}" type="sibTrans" cxnId="{A9A674E9-B98F-4A4B-9826-2B50CA39C1E4}">
      <dgm:prSet/>
      <dgm:spPr/>
      <dgm:t>
        <a:bodyPr/>
        <a:lstStyle/>
        <a:p>
          <a:endParaRPr lang="ru-RU"/>
        </a:p>
      </dgm:t>
    </dgm:pt>
    <dgm:pt modelId="{425CE826-7A1B-4AB1-8F0D-67A496F6A494}">
      <dgm:prSet custT="1"/>
      <dgm:spPr/>
      <dgm:t>
        <a:bodyPr/>
        <a:lstStyle/>
        <a:p>
          <a:pPr marR="0" algn="ctr" rtl="0"/>
          <a:r>
            <a:rPr lang="ru-RU" sz="1400" b="1" baseline="0" smtClean="0">
              <a:solidFill>
                <a:sysClr val="windowText" lastClr="000000"/>
              </a:solidFill>
              <a:latin typeface="Calibri"/>
            </a:rPr>
            <a:t>Досуговое</a:t>
          </a:r>
          <a:endParaRPr lang="ru-RU" sz="1400" b="1" smtClean="0">
            <a:solidFill>
              <a:sysClr val="windowText" lastClr="000000"/>
            </a:solidFill>
          </a:endParaRPr>
        </a:p>
      </dgm:t>
    </dgm:pt>
    <dgm:pt modelId="{ECE6E167-2DCA-4635-9904-C19100D94FF3}" type="parTrans" cxnId="{7B99D6FA-C21C-407B-A0F2-BAB3A440EDCA}">
      <dgm:prSet/>
      <dgm:spPr/>
      <dgm:t>
        <a:bodyPr/>
        <a:lstStyle/>
        <a:p>
          <a:endParaRPr lang="ru-RU"/>
        </a:p>
      </dgm:t>
    </dgm:pt>
    <dgm:pt modelId="{1CBE18F8-0D9E-4F3A-8E18-9B0EF5267671}" type="sibTrans" cxnId="{7B99D6FA-C21C-407B-A0F2-BAB3A440EDCA}">
      <dgm:prSet/>
      <dgm:spPr/>
      <dgm:t>
        <a:bodyPr/>
        <a:lstStyle/>
        <a:p>
          <a:endParaRPr lang="ru-RU"/>
        </a:p>
      </dgm:t>
    </dgm:pt>
    <dgm:pt modelId="{B5AC83D7-FA42-41EB-9F7A-4D7C4C08E14E}">
      <dgm:prSet custT="1"/>
      <dgm:spPr/>
      <dgm:t>
        <a:bodyPr/>
        <a:lstStyle/>
        <a:p>
          <a:pPr marR="0" algn="ctr" rtl="0"/>
          <a:r>
            <a:rPr lang="ru-RU" sz="1400" b="1" baseline="0" smtClean="0">
              <a:solidFill>
                <a:sysClr val="windowText" lastClr="000000"/>
              </a:solidFill>
              <a:latin typeface="Calibri"/>
            </a:rPr>
            <a:t>Эколого-туристическое</a:t>
          </a:r>
          <a:endParaRPr lang="ru-RU" sz="1400" b="1" smtClean="0">
            <a:solidFill>
              <a:sysClr val="windowText" lastClr="000000"/>
            </a:solidFill>
          </a:endParaRPr>
        </a:p>
      </dgm:t>
    </dgm:pt>
    <dgm:pt modelId="{D0FF2AFC-34F1-44D8-8ED2-DFCECD0C1CE6}" type="parTrans" cxnId="{3664DF5F-6CCF-4C60-9B84-6A9ED15D794C}">
      <dgm:prSet/>
      <dgm:spPr/>
      <dgm:t>
        <a:bodyPr/>
        <a:lstStyle/>
        <a:p>
          <a:endParaRPr lang="ru-RU"/>
        </a:p>
      </dgm:t>
    </dgm:pt>
    <dgm:pt modelId="{8EAD33B7-5578-4C0F-8C35-B633A78BC96E}" type="sibTrans" cxnId="{3664DF5F-6CCF-4C60-9B84-6A9ED15D794C}">
      <dgm:prSet/>
      <dgm:spPr/>
      <dgm:t>
        <a:bodyPr/>
        <a:lstStyle/>
        <a:p>
          <a:endParaRPr lang="ru-RU"/>
        </a:p>
      </dgm:t>
    </dgm:pt>
    <dgm:pt modelId="{C82423E4-B3B9-4F4D-967B-ED6DD1C1D80E}">
      <dgm:prSet custT="1"/>
      <dgm:spPr/>
      <dgm:t>
        <a:bodyPr/>
        <a:lstStyle/>
        <a:p>
          <a:pPr marR="0" algn="ctr" rtl="0"/>
          <a:r>
            <a:rPr lang="ru-RU" sz="1400" b="1" smtClean="0">
              <a:solidFill>
                <a:sysClr val="windowText" lastClr="000000"/>
              </a:solidFill>
            </a:rPr>
            <a:t>Патриотическое</a:t>
          </a:r>
        </a:p>
      </dgm:t>
    </dgm:pt>
    <dgm:pt modelId="{36AE52A8-A949-40D7-AE5F-217238435623}" type="parTrans" cxnId="{4E61733B-DCD8-4DDB-AD77-7D1D8C54C615}">
      <dgm:prSet/>
      <dgm:spPr/>
      <dgm:t>
        <a:bodyPr/>
        <a:lstStyle/>
        <a:p>
          <a:endParaRPr lang="ru-RU"/>
        </a:p>
      </dgm:t>
    </dgm:pt>
    <dgm:pt modelId="{B0237B0D-C13A-41D0-88A2-C88AE1EAF073}" type="sibTrans" cxnId="{4E61733B-DCD8-4DDB-AD77-7D1D8C54C615}">
      <dgm:prSet/>
      <dgm:spPr/>
      <dgm:t>
        <a:bodyPr/>
        <a:lstStyle/>
        <a:p>
          <a:endParaRPr lang="ru-RU"/>
        </a:p>
      </dgm:t>
    </dgm:pt>
    <dgm:pt modelId="{851276EE-80F4-483A-8C7D-7922DD0AECF9}">
      <dgm:prSet custT="1"/>
      <dgm:spPr/>
      <dgm:t>
        <a:bodyPr/>
        <a:lstStyle/>
        <a:p>
          <a:pPr marR="0" algn="ctr" rtl="0"/>
          <a:r>
            <a:rPr lang="ru-RU" sz="2000" b="1" baseline="0" smtClean="0">
              <a:solidFill>
                <a:sysClr val="windowText" lastClr="000000"/>
              </a:solidFill>
              <a:latin typeface="Calibri"/>
            </a:rPr>
            <a:t>Направления  деятельности</a:t>
          </a:r>
          <a:endParaRPr lang="ru-RU" sz="2000" smtClean="0">
            <a:solidFill>
              <a:sysClr val="windowText" lastClr="000000"/>
            </a:solidFill>
          </a:endParaRPr>
        </a:p>
      </dgm:t>
    </dgm:pt>
    <dgm:pt modelId="{361A7DAE-A63B-4B95-9D63-E729A0BD6FC7}" type="sibTrans" cxnId="{9EE483F2-E182-4DED-8ED8-DF5DFCD7DE85}">
      <dgm:prSet/>
      <dgm:spPr/>
      <dgm:t>
        <a:bodyPr/>
        <a:lstStyle/>
        <a:p>
          <a:endParaRPr lang="ru-RU"/>
        </a:p>
      </dgm:t>
    </dgm:pt>
    <dgm:pt modelId="{90928118-1C89-4C25-B0FA-FAB9FEE61AC2}" type="parTrans" cxnId="{9EE483F2-E182-4DED-8ED8-DF5DFCD7DE85}">
      <dgm:prSet/>
      <dgm:spPr/>
      <dgm:t>
        <a:bodyPr/>
        <a:lstStyle/>
        <a:p>
          <a:endParaRPr lang="ru-RU"/>
        </a:p>
      </dgm:t>
    </dgm:pt>
    <dgm:pt modelId="{B63C4A22-7672-465C-9A5C-7014D73D9FBB}" type="pres">
      <dgm:prSet presAssocID="{2C10640E-DA04-4EF4-A85A-D1F9E85D5AA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9C3CCA8-1670-4FC1-B4CE-6FE55DD6B57A}" type="pres">
      <dgm:prSet presAssocID="{851276EE-80F4-483A-8C7D-7922DD0AECF9}" presName="vertOne" presStyleCnt="0"/>
      <dgm:spPr/>
    </dgm:pt>
    <dgm:pt modelId="{ACD53480-965E-4F7B-9C1F-56EC60973B8E}" type="pres">
      <dgm:prSet presAssocID="{851276EE-80F4-483A-8C7D-7922DD0AECF9}" presName="txOne" presStyleLbl="node0" presStyleIdx="0" presStyleCnt="1" custLinFactNeighborX="1396" custLinFactNeighborY="-7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230971-80CF-4C68-BBA2-760B58829E2C}" type="pres">
      <dgm:prSet presAssocID="{851276EE-80F4-483A-8C7D-7922DD0AECF9}" presName="parTransOne" presStyleCnt="0"/>
      <dgm:spPr/>
    </dgm:pt>
    <dgm:pt modelId="{A42DCC51-E65F-4909-8FE0-025A1AD88F06}" type="pres">
      <dgm:prSet presAssocID="{851276EE-80F4-483A-8C7D-7922DD0AECF9}" presName="horzOne" presStyleCnt="0"/>
      <dgm:spPr/>
    </dgm:pt>
    <dgm:pt modelId="{D002E2B2-DE70-4A89-8A67-8DD7843F9838}" type="pres">
      <dgm:prSet presAssocID="{5CCD6263-06F6-4E8B-B546-B5960B5FF27F}" presName="vertTwo" presStyleCnt="0"/>
      <dgm:spPr/>
    </dgm:pt>
    <dgm:pt modelId="{1E7389F7-23D0-4A14-A735-434D1818CBF9}" type="pres">
      <dgm:prSet presAssocID="{5CCD6263-06F6-4E8B-B546-B5960B5FF27F}" presName="txTwo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F6BC83-7BD8-4765-915E-0E74AEF74BCB}" type="pres">
      <dgm:prSet presAssocID="{5CCD6263-06F6-4E8B-B546-B5960B5FF27F}" presName="horzTwo" presStyleCnt="0"/>
      <dgm:spPr/>
    </dgm:pt>
    <dgm:pt modelId="{BF2C6F63-049A-4FC0-A42D-80EF51FB6E53}" type="pres">
      <dgm:prSet presAssocID="{329F09F0-52B8-4C27-94A4-29A4AE244B68}" presName="sibSpaceTwo" presStyleCnt="0"/>
      <dgm:spPr/>
    </dgm:pt>
    <dgm:pt modelId="{037B81D0-8227-4149-AA09-3F51EC0EF742}" type="pres">
      <dgm:prSet presAssocID="{425CE826-7A1B-4AB1-8F0D-67A496F6A494}" presName="vertTwo" presStyleCnt="0"/>
      <dgm:spPr/>
    </dgm:pt>
    <dgm:pt modelId="{91C4DEC5-719D-4B4B-8E97-710DFC5BD56E}" type="pres">
      <dgm:prSet presAssocID="{425CE826-7A1B-4AB1-8F0D-67A496F6A494}" presName="txTwo" presStyleLbl="node2" presStyleIdx="1" presStyleCnt="4" custLinFactNeighborX="-3944" custLinFactNeighborY="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C8BC87-D5A4-4FBF-8DEE-11CFEAEA79A5}" type="pres">
      <dgm:prSet presAssocID="{425CE826-7A1B-4AB1-8F0D-67A496F6A494}" presName="horzTwo" presStyleCnt="0"/>
      <dgm:spPr/>
    </dgm:pt>
    <dgm:pt modelId="{EC7516B4-59AD-477C-B743-577916BE4A40}" type="pres">
      <dgm:prSet presAssocID="{1CBE18F8-0D9E-4F3A-8E18-9B0EF5267671}" presName="sibSpaceTwo" presStyleCnt="0"/>
      <dgm:spPr/>
    </dgm:pt>
    <dgm:pt modelId="{ADEE05CF-B62E-424E-BDAC-D6B1BEC0AE2D}" type="pres">
      <dgm:prSet presAssocID="{B5AC83D7-FA42-41EB-9F7A-4D7C4C08E14E}" presName="vertTwo" presStyleCnt="0"/>
      <dgm:spPr/>
    </dgm:pt>
    <dgm:pt modelId="{6B92B6BD-32BC-4918-90DB-8FC82CFBA34D}" type="pres">
      <dgm:prSet presAssocID="{B5AC83D7-FA42-41EB-9F7A-4D7C4C08E14E}" presName="txTwo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15EC6D-490F-4B01-A110-D35F4796BD5C}" type="pres">
      <dgm:prSet presAssocID="{B5AC83D7-FA42-41EB-9F7A-4D7C4C08E14E}" presName="horzTwo" presStyleCnt="0"/>
      <dgm:spPr/>
    </dgm:pt>
    <dgm:pt modelId="{C22FCB8D-5C72-4E21-A422-7B2533AC3E08}" type="pres">
      <dgm:prSet presAssocID="{8EAD33B7-5578-4C0F-8C35-B633A78BC96E}" presName="sibSpaceTwo" presStyleCnt="0"/>
      <dgm:spPr/>
    </dgm:pt>
    <dgm:pt modelId="{C514BF4B-7E8D-414B-A5B2-8F5F6E8D8BC1}" type="pres">
      <dgm:prSet presAssocID="{C82423E4-B3B9-4F4D-967B-ED6DD1C1D80E}" presName="vertTwo" presStyleCnt="0"/>
      <dgm:spPr/>
    </dgm:pt>
    <dgm:pt modelId="{2EA09077-116E-4761-9177-185706501E33}" type="pres">
      <dgm:prSet presAssocID="{C82423E4-B3B9-4F4D-967B-ED6DD1C1D80E}" presName="txTwo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9AE01F-EE45-468E-AC1D-F99C06D349D0}" type="pres">
      <dgm:prSet presAssocID="{C82423E4-B3B9-4F4D-967B-ED6DD1C1D80E}" presName="horzTwo" presStyleCnt="0"/>
      <dgm:spPr/>
    </dgm:pt>
  </dgm:ptLst>
  <dgm:cxnLst>
    <dgm:cxn modelId="{A9A674E9-B98F-4A4B-9826-2B50CA39C1E4}" srcId="{851276EE-80F4-483A-8C7D-7922DD0AECF9}" destId="{5CCD6263-06F6-4E8B-B546-B5960B5FF27F}" srcOrd="0" destOrd="0" parTransId="{94EB2C55-4002-431C-BECF-528ED7FDCE60}" sibTransId="{329F09F0-52B8-4C27-94A4-29A4AE244B68}"/>
    <dgm:cxn modelId="{3664DF5F-6CCF-4C60-9B84-6A9ED15D794C}" srcId="{851276EE-80F4-483A-8C7D-7922DD0AECF9}" destId="{B5AC83D7-FA42-41EB-9F7A-4D7C4C08E14E}" srcOrd="2" destOrd="0" parTransId="{D0FF2AFC-34F1-44D8-8ED2-DFCECD0C1CE6}" sibTransId="{8EAD33B7-5578-4C0F-8C35-B633A78BC96E}"/>
    <dgm:cxn modelId="{7B99D6FA-C21C-407B-A0F2-BAB3A440EDCA}" srcId="{851276EE-80F4-483A-8C7D-7922DD0AECF9}" destId="{425CE826-7A1B-4AB1-8F0D-67A496F6A494}" srcOrd="1" destOrd="0" parTransId="{ECE6E167-2DCA-4635-9904-C19100D94FF3}" sibTransId="{1CBE18F8-0D9E-4F3A-8E18-9B0EF5267671}"/>
    <dgm:cxn modelId="{9EE483F2-E182-4DED-8ED8-DF5DFCD7DE85}" srcId="{2C10640E-DA04-4EF4-A85A-D1F9E85D5AA2}" destId="{851276EE-80F4-483A-8C7D-7922DD0AECF9}" srcOrd="0" destOrd="0" parTransId="{90928118-1C89-4C25-B0FA-FAB9FEE61AC2}" sibTransId="{361A7DAE-A63B-4B95-9D63-E729A0BD6FC7}"/>
    <dgm:cxn modelId="{138EB6B3-9A36-41A9-AE49-53F90AE2205B}" type="presOf" srcId="{2C10640E-DA04-4EF4-A85A-D1F9E85D5AA2}" destId="{B63C4A22-7672-465C-9A5C-7014D73D9FBB}" srcOrd="0" destOrd="0" presId="urn:microsoft.com/office/officeart/2005/8/layout/hierarchy4"/>
    <dgm:cxn modelId="{7C90BCCE-3540-4892-903C-E45015631193}" type="presOf" srcId="{425CE826-7A1B-4AB1-8F0D-67A496F6A494}" destId="{91C4DEC5-719D-4B4B-8E97-710DFC5BD56E}" srcOrd="0" destOrd="0" presId="urn:microsoft.com/office/officeart/2005/8/layout/hierarchy4"/>
    <dgm:cxn modelId="{8D610E0C-7E8A-4637-873C-166ABA4E29CA}" type="presOf" srcId="{B5AC83D7-FA42-41EB-9F7A-4D7C4C08E14E}" destId="{6B92B6BD-32BC-4918-90DB-8FC82CFBA34D}" srcOrd="0" destOrd="0" presId="urn:microsoft.com/office/officeart/2005/8/layout/hierarchy4"/>
    <dgm:cxn modelId="{4E61733B-DCD8-4DDB-AD77-7D1D8C54C615}" srcId="{851276EE-80F4-483A-8C7D-7922DD0AECF9}" destId="{C82423E4-B3B9-4F4D-967B-ED6DD1C1D80E}" srcOrd="3" destOrd="0" parTransId="{36AE52A8-A949-40D7-AE5F-217238435623}" sibTransId="{B0237B0D-C13A-41D0-88A2-C88AE1EAF073}"/>
    <dgm:cxn modelId="{C5808214-F11C-4FAC-B626-ED5467098F8D}" type="presOf" srcId="{5CCD6263-06F6-4E8B-B546-B5960B5FF27F}" destId="{1E7389F7-23D0-4A14-A735-434D1818CBF9}" srcOrd="0" destOrd="0" presId="urn:microsoft.com/office/officeart/2005/8/layout/hierarchy4"/>
    <dgm:cxn modelId="{D967BEBF-B5EA-4FE1-9715-1CDCD32DD378}" type="presOf" srcId="{851276EE-80F4-483A-8C7D-7922DD0AECF9}" destId="{ACD53480-965E-4F7B-9C1F-56EC60973B8E}" srcOrd="0" destOrd="0" presId="urn:microsoft.com/office/officeart/2005/8/layout/hierarchy4"/>
    <dgm:cxn modelId="{98FBEFFF-84A3-4824-BCDC-EC7C9261B9B8}" type="presOf" srcId="{C82423E4-B3B9-4F4D-967B-ED6DD1C1D80E}" destId="{2EA09077-116E-4761-9177-185706501E33}" srcOrd="0" destOrd="0" presId="urn:microsoft.com/office/officeart/2005/8/layout/hierarchy4"/>
    <dgm:cxn modelId="{09152484-6388-4108-8D84-355E18CFF4A7}" type="presParOf" srcId="{B63C4A22-7672-465C-9A5C-7014D73D9FBB}" destId="{B9C3CCA8-1670-4FC1-B4CE-6FE55DD6B57A}" srcOrd="0" destOrd="0" presId="urn:microsoft.com/office/officeart/2005/8/layout/hierarchy4"/>
    <dgm:cxn modelId="{E2875ACF-1653-45FF-966F-0171F4723734}" type="presParOf" srcId="{B9C3CCA8-1670-4FC1-B4CE-6FE55DD6B57A}" destId="{ACD53480-965E-4F7B-9C1F-56EC60973B8E}" srcOrd="0" destOrd="0" presId="urn:microsoft.com/office/officeart/2005/8/layout/hierarchy4"/>
    <dgm:cxn modelId="{90BACC64-5F2E-4C81-A25B-9A7075F410D3}" type="presParOf" srcId="{B9C3CCA8-1670-4FC1-B4CE-6FE55DD6B57A}" destId="{93230971-80CF-4C68-BBA2-760B58829E2C}" srcOrd="1" destOrd="0" presId="urn:microsoft.com/office/officeart/2005/8/layout/hierarchy4"/>
    <dgm:cxn modelId="{6F17932A-137B-4175-9AE5-50629032153F}" type="presParOf" srcId="{B9C3CCA8-1670-4FC1-B4CE-6FE55DD6B57A}" destId="{A42DCC51-E65F-4909-8FE0-025A1AD88F06}" srcOrd="2" destOrd="0" presId="urn:microsoft.com/office/officeart/2005/8/layout/hierarchy4"/>
    <dgm:cxn modelId="{37F5D107-CDD7-4543-B901-6A2CBD3A375F}" type="presParOf" srcId="{A42DCC51-E65F-4909-8FE0-025A1AD88F06}" destId="{D002E2B2-DE70-4A89-8A67-8DD7843F9838}" srcOrd="0" destOrd="0" presId="urn:microsoft.com/office/officeart/2005/8/layout/hierarchy4"/>
    <dgm:cxn modelId="{1EB08AFC-4A71-47DF-B722-CAF389DA593F}" type="presParOf" srcId="{D002E2B2-DE70-4A89-8A67-8DD7843F9838}" destId="{1E7389F7-23D0-4A14-A735-434D1818CBF9}" srcOrd="0" destOrd="0" presId="urn:microsoft.com/office/officeart/2005/8/layout/hierarchy4"/>
    <dgm:cxn modelId="{B1437721-1BF8-4E52-ABA9-D89DEAB7DEEC}" type="presParOf" srcId="{D002E2B2-DE70-4A89-8A67-8DD7843F9838}" destId="{37F6BC83-7BD8-4765-915E-0E74AEF74BCB}" srcOrd="1" destOrd="0" presId="urn:microsoft.com/office/officeart/2005/8/layout/hierarchy4"/>
    <dgm:cxn modelId="{3CBCE8A2-B38B-406C-BBBF-83CA28053848}" type="presParOf" srcId="{A42DCC51-E65F-4909-8FE0-025A1AD88F06}" destId="{BF2C6F63-049A-4FC0-A42D-80EF51FB6E53}" srcOrd="1" destOrd="0" presId="urn:microsoft.com/office/officeart/2005/8/layout/hierarchy4"/>
    <dgm:cxn modelId="{6DE3E09F-D85D-44BD-A6F9-5DEF4BC2838A}" type="presParOf" srcId="{A42DCC51-E65F-4909-8FE0-025A1AD88F06}" destId="{037B81D0-8227-4149-AA09-3F51EC0EF742}" srcOrd="2" destOrd="0" presId="urn:microsoft.com/office/officeart/2005/8/layout/hierarchy4"/>
    <dgm:cxn modelId="{9C8BD25C-17B7-4216-A32D-6E0537DE1A37}" type="presParOf" srcId="{037B81D0-8227-4149-AA09-3F51EC0EF742}" destId="{91C4DEC5-719D-4B4B-8E97-710DFC5BD56E}" srcOrd="0" destOrd="0" presId="urn:microsoft.com/office/officeart/2005/8/layout/hierarchy4"/>
    <dgm:cxn modelId="{B89AEE61-E949-4B8D-91FE-83167B96F223}" type="presParOf" srcId="{037B81D0-8227-4149-AA09-3F51EC0EF742}" destId="{99C8BC87-D5A4-4FBF-8DEE-11CFEAEA79A5}" srcOrd="1" destOrd="0" presId="urn:microsoft.com/office/officeart/2005/8/layout/hierarchy4"/>
    <dgm:cxn modelId="{EF52BBB9-AD3E-42BB-BA73-3A3A5AA9484B}" type="presParOf" srcId="{A42DCC51-E65F-4909-8FE0-025A1AD88F06}" destId="{EC7516B4-59AD-477C-B743-577916BE4A40}" srcOrd="3" destOrd="0" presId="urn:microsoft.com/office/officeart/2005/8/layout/hierarchy4"/>
    <dgm:cxn modelId="{4A311A34-3C48-4FEF-AAE9-46AC5F7708C2}" type="presParOf" srcId="{A42DCC51-E65F-4909-8FE0-025A1AD88F06}" destId="{ADEE05CF-B62E-424E-BDAC-D6B1BEC0AE2D}" srcOrd="4" destOrd="0" presId="urn:microsoft.com/office/officeart/2005/8/layout/hierarchy4"/>
    <dgm:cxn modelId="{4E1AB08F-86BA-46A5-9928-03E9863A7D7C}" type="presParOf" srcId="{ADEE05CF-B62E-424E-BDAC-D6B1BEC0AE2D}" destId="{6B92B6BD-32BC-4918-90DB-8FC82CFBA34D}" srcOrd="0" destOrd="0" presId="urn:microsoft.com/office/officeart/2005/8/layout/hierarchy4"/>
    <dgm:cxn modelId="{DB712D37-445B-4870-B253-F3B357FC3C6C}" type="presParOf" srcId="{ADEE05CF-B62E-424E-BDAC-D6B1BEC0AE2D}" destId="{0F15EC6D-490F-4B01-A110-D35F4796BD5C}" srcOrd="1" destOrd="0" presId="urn:microsoft.com/office/officeart/2005/8/layout/hierarchy4"/>
    <dgm:cxn modelId="{F059CD69-A533-4835-AA35-E21201F6553C}" type="presParOf" srcId="{A42DCC51-E65F-4909-8FE0-025A1AD88F06}" destId="{C22FCB8D-5C72-4E21-A422-7B2533AC3E08}" srcOrd="5" destOrd="0" presId="urn:microsoft.com/office/officeart/2005/8/layout/hierarchy4"/>
    <dgm:cxn modelId="{A14A3C1A-AD4A-4BF5-A2D4-7D59AF536961}" type="presParOf" srcId="{A42DCC51-E65F-4909-8FE0-025A1AD88F06}" destId="{C514BF4B-7E8D-414B-A5B2-8F5F6E8D8BC1}" srcOrd="6" destOrd="0" presId="urn:microsoft.com/office/officeart/2005/8/layout/hierarchy4"/>
    <dgm:cxn modelId="{20748A98-8C71-4A80-928E-838FA1CC4CA0}" type="presParOf" srcId="{C514BF4B-7E8D-414B-A5B2-8F5F6E8D8BC1}" destId="{2EA09077-116E-4761-9177-185706501E33}" srcOrd="0" destOrd="0" presId="urn:microsoft.com/office/officeart/2005/8/layout/hierarchy4"/>
    <dgm:cxn modelId="{1A8F22ED-FF42-481A-B157-EE3E491B0490}" type="presParOf" srcId="{C514BF4B-7E8D-414B-A5B2-8F5F6E8D8BC1}" destId="{B39AE01F-EE45-468E-AC1D-F99C06D349D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26EF88E-F1D5-40C3-8CF9-C1E7A1AC3898}" type="doc">
      <dgm:prSet loTypeId="urn:microsoft.com/office/officeart/2005/8/layout/radial1" loCatId="relationship" qsTypeId="urn:microsoft.com/office/officeart/2005/8/quickstyle/simple1" qsCatId="simple" csTypeId="urn:microsoft.com/office/officeart/2005/8/colors/colorful1#1" csCatId="colorful" phldr="1"/>
      <dgm:spPr/>
    </dgm:pt>
    <dgm:pt modelId="{EDAA4109-969F-4E75-A9DA-2D537650645F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Лагерь </a:t>
          </a:r>
        </a:p>
        <a:p>
          <a:pPr marR="0" algn="ctr" rtl="0"/>
          <a:r>
            <a:rPr lang="ru-RU" baseline="0" smtClean="0">
              <a:latin typeface="Calibri"/>
            </a:rPr>
            <a:t>«Быстрее!</a:t>
          </a:r>
        </a:p>
        <a:p>
          <a:pPr marR="0" algn="ctr" rtl="0"/>
          <a:r>
            <a:rPr lang="ru-RU" baseline="0" smtClean="0">
              <a:latin typeface="Calibri"/>
            </a:rPr>
            <a:t>Выше!</a:t>
          </a:r>
        </a:p>
        <a:p>
          <a:pPr marR="0" algn="ctr" rtl="0"/>
          <a:r>
            <a:rPr lang="ru-RU" baseline="0" smtClean="0">
              <a:latin typeface="Calibri"/>
            </a:rPr>
            <a:t>Сильнее!»</a:t>
          </a:r>
          <a:endParaRPr lang="ru-RU" smtClean="0"/>
        </a:p>
      </dgm:t>
    </dgm:pt>
    <dgm:pt modelId="{BEEC463D-B572-4F3D-B560-0778D3D6F941}" type="parTrans" cxnId="{6775016A-EC36-4D32-9CB5-B009BF83A353}">
      <dgm:prSet/>
      <dgm:spPr/>
      <dgm:t>
        <a:bodyPr/>
        <a:lstStyle/>
        <a:p>
          <a:endParaRPr lang="ru-RU"/>
        </a:p>
      </dgm:t>
    </dgm:pt>
    <dgm:pt modelId="{EC2934EE-B2BD-47DD-8A1E-72A09F80CBFD}" type="sibTrans" cxnId="{6775016A-EC36-4D32-9CB5-B009BF83A353}">
      <dgm:prSet/>
      <dgm:spPr/>
      <dgm:t>
        <a:bodyPr/>
        <a:lstStyle/>
        <a:p>
          <a:endParaRPr lang="ru-RU"/>
        </a:p>
      </dgm:t>
    </dgm:pt>
    <dgm:pt modelId="{57535C6E-04C5-4AF1-BD18-D46C66B5A25D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Дом-музей</a:t>
          </a:r>
        </a:p>
        <a:p>
          <a:pPr marR="0" algn="ctr" rtl="0"/>
          <a:r>
            <a:rPr lang="ru-RU" baseline="0" smtClean="0">
              <a:latin typeface="Calibri"/>
            </a:rPr>
            <a:t>имени</a:t>
          </a:r>
        </a:p>
        <a:p>
          <a:pPr marR="0" algn="ctr" rtl="0"/>
          <a:r>
            <a:rPr lang="ru-RU" baseline="0" smtClean="0">
              <a:latin typeface="Calibri"/>
            </a:rPr>
            <a:t>Н.В.</a:t>
          </a:r>
        </a:p>
        <a:p>
          <a:pPr marR="0" algn="ctr" rtl="0"/>
          <a:r>
            <a:rPr lang="ru-RU" baseline="0" smtClean="0">
              <a:latin typeface="Calibri"/>
            </a:rPr>
            <a:t>Лобачевского</a:t>
          </a:r>
          <a:endParaRPr lang="ru-RU" smtClean="0"/>
        </a:p>
      </dgm:t>
    </dgm:pt>
    <dgm:pt modelId="{D6DF593B-AAF5-4C3E-B088-1D0DB5CC4052}" type="parTrans" cxnId="{0863DB3B-4D7E-4950-B797-3C41AD939862}">
      <dgm:prSet/>
      <dgm:spPr/>
      <dgm:t>
        <a:bodyPr/>
        <a:lstStyle/>
        <a:p>
          <a:endParaRPr lang="ru-RU"/>
        </a:p>
      </dgm:t>
    </dgm:pt>
    <dgm:pt modelId="{E3329B0B-EC8F-43F6-A0AF-09F43F6F6E67}" type="sibTrans" cxnId="{0863DB3B-4D7E-4950-B797-3C41AD939862}">
      <dgm:prSet/>
      <dgm:spPr/>
      <dgm:t>
        <a:bodyPr/>
        <a:lstStyle/>
        <a:p>
          <a:endParaRPr lang="ru-RU"/>
        </a:p>
      </dgm:t>
    </dgm:pt>
    <dgm:pt modelId="{326D051C-306C-4645-9D93-BEA90052BBF2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«Козловская </a:t>
          </a:r>
        </a:p>
        <a:p>
          <a:pPr marR="0" algn="ctr" rtl="0"/>
          <a:r>
            <a:rPr lang="ru-RU" baseline="0" smtClean="0">
              <a:latin typeface="Calibri"/>
            </a:rPr>
            <a:t>больница»</a:t>
          </a:r>
          <a:endParaRPr lang="ru-RU" smtClean="0"/>
        </a:p>
      </dgm:t>
    </dgm:pt>
    <dgm:pt modelId="{C693B1CB-723F-4557-884F-4A6B1C616687}" type="parTrans" cxnId="{D2450691-7738-462D-A626-F55A0B5D8229}">
      <dgm:prSet/>
      <dgm:spPr/>
      <dgm:t>
        <a:bodyPr/>
        <a:lstStyle/>
        <a:p>
          <a:endParaRPr lang="ru-RU"/>
        </a:p>
      </dgm:t>
    </dgm:pt>
    <dgm:pt modelId="{7D443F14-5529-4077-B190-FEE7F3217683}" type="sibTrans" cxnId="{D2450691-7738-462D-A626-F55A0B5D8229}">
      <dgm:prSet/>
      <dgm:spPr/>
      <dgm:t>
        <a:bodyPr/>
        <a:lstStyle/>
        <a:p>
          <a:endParaRPr lang="ru-RU"/>
        </a:p>
      </dgm:t>
    </dgm:pt>
    <dgm:pt modelId="{BAA0F9CE-C38F-4EEC-933C-64D19353E907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ПЧ- 30</a:t>
          </a:r>
        </a:p>
      </dgm:t>
    </dgm:pt>
    <dgm:pt modelId="{251A2CCE-CC9E-4D9B-B0F6-C44FC1A3AA5F}" type="parTrans" cxnId="{33B99E5E-45EA-483A-8A04-24C8F2C98126}">
      <dgm:prSet/>
      <dgm:spPr/>
      <dgm:t>
        <a:bodyPr/>
        <a:lstStyle/>
        <a:p>
          <a:endParaRPr lang="ru-RU"/>
        </a:p>
      </dgm:t>
    </dgm:pt>
    <dgm:pt modelId="{0916A75B-CBFE-4EEC-8AEE-578B5D2BE074}" type="sibTrans" cxnId="{33B99E5E-45EA-483A-8A04-24C8F2C98126}">
      <dgm:prSet/>
      <dgm:spPr/>
      <dgm:t>
        <a:bodyPr/>
        <a:lstStyle/>
        <a:p>
          <a:endParaRPr lang="ru-RU"/>
        </a:p>
      </dgm:t>
    </dgm:pt>
    <dgm:pt modelId="{7D94E905-328F-44AB-8D03-F2509D611442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ОВД</a:t>
          </a:r>
        </a:p>
        <a:p>
          <a:pPr marR="0" algn="ctr" rtl="0"/>
          <a:r>
            <a:rPr lang="ru-RU" baseline="0" smtClean="0">
              <a:latin typeface="Calibri"/>
            </a:rPr>
            <a:t>Козловского </a:t>
          </a:r>
        </a:p>
        <a:p>
          <a:pPr marR="0" algn="ctr" rtl="0"/>
          <a:r>
            <a:rPr lang="ru-RU" baseline="0" smtClean="0">
              <a:latin typeface="Calibri"/>
            </a:rPr>
            <a:t>района</a:t>
          </a:r>
          <a:endParaRPr lang="ru-RU" smtClean="0"/>
        </a:p>
      </dgm:t>
    </dgm:pt>
    <dgm:pt modelId="{B1E60B08-B084-4C42-933E-C07FD05726DF}" type="parTrans" cxnId="{C12D2368-597D-4971-831F-B993F65F2F0A}">
      <dgm:prSet/>
      <dgm:spPr/>
      <dgm:t>
        <a:bodyPr/>
        <a:lstStyle/>
        <a:p>
          <a:endParaRPr lang="ru-RU"/>
        </a:p>
      </dgm:t>
    </dgm:pt>
    <dgm:pt modelId="{9677823A-E82F-4997-9AB9-5A9B477A7CB4}" type="sibTrans" cxnId="{C12D2368-597D-4971-831F-B993F65F2F0A}">
      <dgm:prSet/>
      <dgm:spPr/>
      <dgm:t>
        <a:bodyPr/>
        <a:lstStyle/>
        <a:p>
          <a:endParaRPr lang="ru-RU"/>
        </a:p>
      </dgm:t>
    </dgm:pt>
    <dgm:pt modelId="{DA9DF0EA-9DDC-4E52-AAA4-8B788655311D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КСОШ №3</a:t>
          </a:r>
        </a:p>
      </dgm:t>
    </dgm:pt>
    <dgm:pt modelId="{2F44533D-FC66-4A55-8163-5B51E7E2DCE8}" type="sibTrans" cxnId="{54003485-A614-4D53-815B-A53F26218972}">
      <dgm:prSet/>
      <dgm:spPr/>
      <dgm:t>
        <a:bodyPr/>
        <a:lstStyle/>
        <a:p>
          <a:endParaRPr lang="ru-RU"/>
        </a:p>
      </dgm:t>
    </dgm:pt>
    <dgm:pt modelId="{7669C9A6-0826-4037-8297-F09EEB8BDEDB}" type="parTrans" cxnId="{54003485-A614-4D53-815B-A53F26218972}">
      <dgm:prSet/>
      <dgm:spPr/>
      <dgm:t>
        <a:bodyPr/>
        <a:lstStyle/>
        <a:p>
          <a:endParaRPr lang="ru-RU"/>
        </a:p>
      </dgm:t>
    </dgm:pt>
    <dgm:pt modelId="{736C1543-F0F4-4990-BD9E-F114DC459245}" type="pres">
      <dgm:prSet presAssocID="{326EF88E-F1D5-40C3-8CF9-C1E7A1AC389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BB28D2E-A3C6-4031-BE63-7CC2FA8D14F2}" type="pres">
      <dgm:prSet presAssocID="{EDAA4109-969F-4E75-A9DA-2D537650645F}" presName="centerShape" presStyleLbl="node0" presStyleIdx="0" presStyleCnt="1"/>
      <dgm:spPr/>
      <dgm:t>
        <a:bodyPr/>
        <a:lstStyle/>
        <a:p>
          <a:endParaRPr lang="ru-RU"/>
        </a:p>
      </dgm:t>
    </dgm:pt>
    <dgm:pt modelId="{E083D663-995D-42C8-B436-4E8F37C8CD47}" type="pres">
      <dgm:prSet presAssocID="{D6DF593B-AAF5-4C3E-B088-1D0DB5CC4052}" presName="Name9" presStyleLbl="parChTrans1D2" presStyleIdx="0" presStyleCnt="5"/>
      <dgm:spPr/>
      <dgm:t>
        <a:bodyPr/>
        <a:lstStyle/>
        <a:p>
          <a:endParaRPr lang="ru-RU"/>
        </a:p>
      </dgm:t>
    </dgm:pt>
    <dgm:pt modelId="{C87F00E0-87A0-4E5F-B23E-BF634E5FA5C4}" type="pres">
      <dgm:prSet presAssocID="{D6DF593B-AAF5-4C3E-B088-1D0DB5CC4052}" presName="connTx" presStyleLbl="parChTrans1D2" presStyleIdx="0" presStyleCnt="5"/>
      <dgm:spPr/>
      <dgm:t>
        <a:bodyPr/>
        <a:lstStyle/>
        <a:p>
          <a:endParaRPr lang="ru-RU"/>
        </a:p>
      </dgm:t>
    </dgm:pt>
    <dgm:pt modelId="{113809DF-BC11-4360-8E7D-BA6A23308719}" type="pres">
      <dgm:prSet presAssocID="{57535C6E-04C5-4AF1-BD18-D46C66B5A25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A19F1F-95DE-4794-A28B-161190C3C0E9}" type="pres">
      <dgm:prSet presAssocID="{7669C9A6-0826-4037-8297-F09EEB8BDEDB}" presName="Name9" presStyleLbl="parChTrans1D2" presStyleIdx="1" presStyleCnt="5"/>
      <dgm:spPr/>
      <dgm:t>
        <a:bodyPr/>
        <a:lstStyle/>
        <a:p>
          <a:endParaRPr lang="ru-RU"/>
        </a:p>
      </dgm:t>
    </dgm:pt>
    <dgm:pt modelId="{EB289D7C-7DFA-4992-B482-1A8011EC761A}" type="pres">
      <dgm:prSet presAssocID="{7669C9A6-0826-4037-8297-F09EEB8BDEDB}" presName="connTx" presStyleLbl="parChTrans1D2" presStyleIdx="1" presStyleCnt="5"/>
      <dgm:spPr/>
      <dgm:t>
        <a:bodyPr/>
        <a:lstStyle/>
        <a:p>
          <a:endParaRPr lang="ru-RU"/>
        </a:p>
      </dgm:t>
    </dgm:pt>
    <dgm:pt modelId="{B1C7F83E-5663-4D46-B3C0-E3C8E2B06F3D}" type="pres">
      <dgm:prSet presAssocID="{DA9DF0EA-9DDC-4E52-AAA4-8B788655311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68581D-D261-4B44-9B84-EB7BBCE7907B}" type="pres">
      <dgm:prSet presAssocID="{C693B1CB-723F-4557-884F-4A6B1C616687}" presName="Name9" presStyleLbl="parChTrans1D2" presStyleIdx="2" presStyleCnt="5"/>
      <dgm:spPr/>
      <dgm:t>
        <a:bodyPr/>
        <a:lstStyle/>
        <a:p>
          <a:endParaRPr lang="ru-RU"/>
        </a:p>
      </dgm:t>
    </dgm:pt>
    <dgm:pt modelId="{B82DBCF8-30D1-413D-B1EF-659868A13BA6}" type="pres">
      <dgm:prSet presAssocID="{C693B1CB-723F-4557-884F-4A6B1C616687}" presName="connTx" presStyleLbl="parChTrans1D2" presStyleIdx="2" presStyleCnt="5"/>
      <dgm:spPr/>
      <dgm:t>
        <a:bodyPr/>
        <a:lstStyle/>
        <a:p>
          <a:endParaRPr lang="ru-RU"/>
        </a:p>
      </dgm:t>
    </dgm:pt>
    <dgm:pt modelId="{93F1BDAB-7827-454C-A269-BA2468DFB994}" type="pres">
      <dgm:prSet presAssocID="{326D051C-306C-4645-9D93-BEA90052BBF2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E9B001-49A0-42A1-BE05-E5A4C18AF47A}" type="pres">
      <dgm:prSet presAssocID="{251A2CCE-CC9E-4D9B-B0F6-C44FC1A3AA5F}" presName="Name9" presStyleLbl="parChTrans1D2" presStyleIdx="3" presStyleCnt="5"/>
      <dgm:spPr/>
      <dgm:t>
        <a:bodyPr/>
        <a:lstStyle/>
        <a:p>
          <a:endParaRPr lang="ru-RU"/>
        </a:p>
      </dgm:t>
    </dgm:pt>
    <dgm:pt modelId="{151C2FAA-4DDD-439A-A31C-7A14F15A9B8B}" type="pres">
      <dgm:prSet presAssocID="{251A2CCE-CC9E-4D9B-B0F6-C44FC1A3AA5F}" presName="connTx" presStyleLbl="parChTrans1D2" presStyleIdx="3" presStyleCnt="5"/>
      <dgm:spPr/>
      <dgm:t>
        <a:bodyPr/>
        <a:lstStyle/>
        <a:p>
          <a:endParaRPr lang="ru-RU"/>
        </a:p>
      </dgm:t>
    </dgm:pt>
    <dgm:pt modelId="{06DB39B6-25C0-4299-A459-09358580CD24}" type="pres">
      <dgm:prSet presAssocID="{BAA0F9CE-C38F-4EEC-933C-64D19353E90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CC0E44-0972-4C2B-B34C-E6D9FB54780A}" type="pres">
      <dgm:prSet presAssocID="{B1E60B08-B084-4C42-933E-C07FD05726DF}" presName="Name9" presStyleLbl="parChTrans1D2" presStyleIdx="4" presStyleCnt="5"/>
      <dgm:spPr/>
      <dgm:t>
        <a:bodyPr/>
        <a:lstStyle/>
        <a:p>
          <a:endParaRPr lang="ru-RU"/>
        </a:p>
      </dgm:t>
    </dgm:pt>
    <dgm:pt modelId="{4CDEDF25-1ABF-4D3E-8955-66F85847920F}" type="pres">
      <dgm:prSet presAssocID="{B1E60B08-B084-4C42-933E-C07FD05726DF}" presName="connTx" presStyleLbl="parChTrans1D2" presStyleIdx="4" presStyleCnt="5"/>
      <dgm:spPr/>
      <dgm:t>
        <a:bodyPr/>
        <a:lstStyle/>
        <a:p>
          <a:endParaRPr lang="ru-RU"/>
        </a:p>
      </dgm:t>
    </dgm:pt>
    <dgm:pt modelId="{50E8D365-16C7-4E26-8F78-8EBEC580DA06}" type="pres">
      <dgm:prSet presAssocID="{7D94E905-328F-44AB-8D03-F2509D61144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3BFA82F-B1D1-4A7A-B4AB-C475F2083E2F}" type="presOf" srcId="{7669C9A6-0826-4037-8297-F09EEB8BDEDB}" destId="{17A19F1F-95DE-4794-A28B-161190C3C0E9}" srcOrd="0" destOrd="0" presId="urn:microsoft.com/office/officeart/2005/8/layout/radial1"/>
    <dgm:cxn modelId="{3D30EBA4-BB27-4ED3-929C-575733094390}" type="presOf" srcId="{57535C6E-04C5-4AF1-BD18-D46C66B5A25D}" destId="{113809DF-BC11-4360-8E7D-BA6A23308719}" srcOrd="0" destOrd="0" presId="urn:microsoft.com/office/officeart/2005/8/layout/radial1"/>
    <dgm:cxn modelId="{7B0F5198-9C87-4660-B0AF-691CA51C6658}" type="presOf" srcId="{251A2CCE-CC9E-4D9B-B0F6-C44FC1A3AA5F}" destId="{9CE9B001-49A0-42A1-BE05-E5A4C18AF47A}" srcOrd="0" destOrd="0" presId="urn:microsoft.com/office/officeart/2005/8/layout/radial1"/>
    <dgm:cxn modelId="{C12D2368-597D-4971-831F-B993F65F2F0A}" srcId="{EDAA4109-969F-4E75-A9DA-2D537650645F}" destId="{7D94E905-328F-44AB-8D03-F2509D611442}" srcOrd="4" destOrd="0" parTransId="{B1E60B08-B084-4C42-933E-C07FD05726DF}" sibTransId="{9677823A-E82F-4997-9AB9-5A9B477A7CB4}"/>
    <dgm:cxn modelId="{C425FC13-1DB0-41FD-8E81-6FAB2347B49B}" type="presOf" srcId="{BAA0F9CE-C38F-4EEC-933C-64D19353E907}" destId="{06DB39B6-25C0-4299-A459-09358580CD24}" srcOrd="0" destOrd="0" presId="urn:microsoft.com/office/officeart/2005/8/layout/radial1"/>
    <dgm:cxn modelId="{54003485-A614-4D53-815B-A53F26218972}" srcId="{EDAA4109-969F-4E75-A9DA-2D537650645F}" destId="{DA9DF0EA-9DDC-4E52-AAA4-8B788655311D}" srcOrd="1" destOrd="0" parTransId="{7669C9A6-0826-4037-8297-F09EEB8BDEDB}" sibTransId="{2F44533D-FC66-4A55-8163-5B51E7E2DCE8}"/>
    <dgm:cxn modelId="{B45D426D-157A-4C20-97A6-95C10E293F20}" type="presOf" srcId="{7D94E905-328F-44AB-8D03-F2509D611442}" destId="{50E8D365-16C7-4E26-8F78-8EBEC580DA06}" srcOrd="0" destOrd="0" presId="urn:microsoft.com/office/officeart/2005/8/layout/radial1"/>
    <dgm:cxn modelId="{61CB3C74-A6A2-4875-A1D7-1E10C15D6933}" type="presOf" srcId="{326EF88E-F1D5-40C3-8CF9-C1E7A1AC3898}" destId="{736C1543-F0F4-4990-BD9E-F114DC459245}" srcOrd="0" destOrd="0" presId="urn:microsoft.com/office/officeart/2005/8/layout/radial1"/>
    <dgm:cxn modelId="{D2450691-7738-462D-A626-F55A0B5D8229}" srcId="{EDAA4109-969F-4E75-A9DA-2D537650645F}" destId="{326D051C-306C-4645-9D93-BEA90052BBF2}" srcOrd="2" destOrd="0" parTransId="{C693B1CB-723F-4557-884F-4A6B1C616687}" sibTransId="{7D443F14-5529-4077-B190-FEE7F3217683}"/>
    <dgm:cxn modelId="{0863DB3B-4D7E-4950-B797-3C41AD939862}" srcId="{EDAA4109-969F-4E75-A9DA-2D537650645F}" destId="{57535C6E-04C5-4AF1-BD18-D46C66B5A25D}" srcOrd="0" destOrd="0" parTransId="{D6DF593B-AAF5-4C3E-B088-1D0DB5CC4052}" sibTransId="{E3329B0B-EC8F-43F6-A0AF-09F43F6F6E67}"/>
    <dgm:cxn modelId="{0E0959BA-C2ED-4276-8C93-953EF7C39EB5}" type="presOf" srcId="{EDAA4109-969F-4E75-A9DA-2D537650645F}" destId="{2BB28D2E-A3C6-4031-BE63-7CC2FA8D14F2}" srcOrd="0" destOrd="0" presId="urn:microsoft.com/office/officeart/2005/8/layout/radial1"/>
    <dgm:cxn modelId="{B8C98B58-AAD1-4707-B853-904FD1A3C4C1}" type="presOf" srcId="{7669C9A6-0826-4037-8297-F09EEB8BDEDB}" destId="{EB289D7C-7DFA-4992-B482-1A8011EC761A}" srcOrd="1" destOrd="0" presId="urn:microsoft.com/office/officeart/2005/8/layout/radial1"/>
    <dgm:cxn modelId="{07208B55-5224-4308-B4EA-57E3CBF327A4}" type="presOf" srcId="{B1E60B08-B084-4C42-933E-C07FD05726DF}" destId="{4CDEDF25-1ABF-4D3E-8955-66F85847920F}" srcOrd="1" destOrd="0" presId="urn:microsoft.com/office/officeart/2005/8/layout/radial1"/>
    <dgm:cxn modelId="{C56CC9CB-A7E5-4580-9C1A-52C6C2023B0C}" type="presOf" srcId="{DA9DF0EA-9DDC-4E52-AAA4-8B788655311D}" destId="{B1C7F83E-5663-4D46-B3C0-E3C8E2B06F3D}" srcOrd="0" destOrd="0" presId="urn:microsoft.com/office/officeart/2005/8/layout/radial1"/>
    <dgm:cxn modelId="{33B99E5E-45EA-483A-8A04-24C8F2C98126}" srcId="{EDAA4109-969F-4E75-A9DA-2D537650645F}" destId="{BAA0F9CE-C38F-4EEC-933C-64D19353E907}" srcOrd="3" destOrd="0" parTransId="{251A2CCE-CC9E-4D9B-B0F6-C44FC1A3AA5F}" sibTransId="{0916A75B-CBFE-4EEC-8AEE-578B5D2BE074}"/>
    <dgm:cxn modelId="{052698B6-62B1-404F-8C69-09847B0C43AB}" type="presOf" srcId="{251A2CCE-CC9E-4D9B-B0F6-C44FC1A3AA5F}" destId="{151C2FAA-4DDD-439A-A31C-7A14F15A9B8B}" srcOrd="1" destOrd="0" presId="urn:microsoft.com/office/officeart/2005/8/layout/radial1"/>
    <dgm:cxn modelId="{B5B865CE-A850-4CD0-AF61-2016098ADB22}" type="presOf" srcId="{C693B1CB-723F-4557-884F-4A6B1C616687}" destId="{0A68581D-D261-4B44-9B84-EB7BBCE7907B}" srcOrd="0" destOrd="0" presId="urn:microsoft.com/office/officeart/2005/8/layout/radial1"/>
    <dgm:cxn modelId="{92640EAC-070A-45C0-B028-082CFCA5A655}" type="presOf" srcId="{326D051C-306C-4645-9D93-BEA90052BBF2}" destId="{93F1BDAB-7827-454C-A269-BA2468DFB994}" srcOrd="0" destOrd="0" presId="urn:microsoft.com/office/officeart/2005/8/layout/radial1"/>
    <dgm:cxn modelId="{58182F20-D07A-478C-B37E-3611720B787C}" type="presOf" srcId="{D6DF593B-AAF5-4C3E-B088-1D0DB5CC4052}" destId="{E083D663-995D-42C8-B436-4E8F37C8CD47}" srcOrd="0" destOrd="0" presId="urn:microsoft.com/office/officeart/2005/8/layout/radial1"/>
    <dgm:cxn modelId="{9DF46886-12B6-4DBD-8675-8E88A89671F0}" type="presOf" srcId="{B1E60B08-B084-4C42-933E-C07FD05726DF}" destId="{F5CC0E44-0972-4C2B-B34C-E6D9FB54780A}" srcOrd="0" destOrd="0" presId="urn:microsoft.com/office/officeart/2005/8/layout/radial1"/>
    <dgm:cxn modelId="{A1B45F51-ED31-4DC2-A7B4-AFC8F8198C1C}" type="presOf" srcId="{D6DF593B-AAF5-4C3E-B088-1D0DB5CC4052}" destId="{C87F00E0-87A0-4E5F-B23E-BF634E5FA5C4}" srcOrd="1" destOrd="0" presId="urn:microsoft.com/office/officeart/2005/8/layout/radial1"/>
    <dgm:cxn modelId="{9AB4922E-B86C-4052-B021-CCA6544ADF2A}" type="presOf" srcId="{C693B1CB-723F-4557-884F-4A6B1C616687}" destId="{B82DBCF8-30D1-413D-B1EF-659868A13BA6}" srcOrd="1" destOrd="0" presId="urn:microsoft.com/office/officeart/2005/8/layout/radial1"/>
    <dgm:cxn modelId="{6775016A-EC36-4D32-9CB5-B009BF83A353}" srcId="{326EF88E-F1D5-40C3-8CF9-C1E7A1AC3898}" destId="{EDAA4109-969F-4E75-A9DA-2D537650645F}" srcOrd="0" destOrd="0" parTransId="{BEEC463D-B572-4F3D-B560-0778D3D6F941}" sibTransId="{EC2934EE-B2BD-47DD-8A1E-72A09F80CBFD}"/>
    <dgm:cxn modelId="{B6790469-98BC-4EAF-A2A5-EC898D9231E7}" type="presParOf" srcId="{736C1543-F0F4-4990-BD9E-F114DC459245}" destId="{2BB28D2E-A3C6-4031-BE63-7CC2FA8D14F2}" srcOrd="0" destOrd="0" presId="urn:microsoft.com/office/officeart/2005/8/layout/radial1"/>
    <dgm:cxn modelId="{F8BAB755-FC1B-42D0-95C7-509728443550}" type="presParOf" srcId="{736C1543-F0F4-4990-BD9E-F114DC459245}" destId="{E083D663-995D-42C8-B436-4E8F37C8CD47}" srcOrd="1" destOrd="0" presId="urn:microsoft.com/office/officeart/2005/8/layout/radial1"/>
    <dgm:cxn modelId="{1A29967E-3EC9-4CC4-BC40-540AA4464B47}" type="presParOf" srcId="{E083D663-995D-42C8-B436-4E8F37C8CD47}" destId="{C87F00E0-87A0-4E5F-B23E-BF634E5FA5C4}" srcOrd="0" destOrd="0" presId="urn:microsoft.com/office/officeart/2005/8/layout/radial1"/>
    <dgm:cxn modelId="{EF4004E9-CC60-4BE7-9209-745BA377DF65}" type="presParOf" srcId="{736C1543-F0F4-4990-BD9E-F114DC459245}" destId="{113809DF-BC11-4360-8E7D-BA6A23308719}" srcOrd="2" destOrd="0" presId="urn:microsoft.com/office/officeart/2005/8/layout/radial1"/>
    <dgm:cxn modelId="{E48FA914-7884-4CB9-90A7-B050C106D917}" type="presParOf" srcId="{736C1543-F0F4-4990-BD9E-F114DC459245}" destId="{17A19F1F-95DE-4794-A28B-161190C3C0E9}" srcOrd="3" destOrd="0" presId="urn:microsoft.com/office/officeart/2005/8/layout/radial1"/>
    <dgm:cxn modelId="{8741779F-64C1-4961-9E53-B8898FA7AD64}" type="presParOf" srcId="{17A19F1F-95DE-4794-A28B-161190C3C0E9}" destId="{EB289D7C-7DFA-4992-B482-1A8011EC761A}" srcOrd="0" destOrd="0" presId="urn:microsoft.com/office/officeart/2005/8/layout/radial1"/>
    <dgm:cxn modelId="{61B6B1AD-D589-4060-992D-F035A223C433}" type="presParOf" srcId="{736C1543-F0F4-4990-BD9E-F114DC459245}" destId="{B1C7F83E-5663-4D46-B3C0-E3C8E2B06F3D}" srcOrd="4" destOrd="0" presId="urn:microsoft.com/office/officeart/2005/8/layout/radial1"/>
    <dgm:cxn modelId="{B06F0E77-158F-48CD-BD13-AB56A8985046}" type="presParOf" srcId="{736C1543-F0F4-4990-BD9E-F114DC459245}" destId="{0A68581D-D261-4B44-9B84-EB7BBCE7907B}" srcOrd="5" destOrd="0" presId="urn:microsoft.com/office/officeart/2005/8/layout/radial1"/>
    <dgm:cxn modelId="{E881190E-501E-47EC-B0CE-BF6F564C04C2}" type="presParOf" srcId="{0A68581D-D261-4B44-9B84-EB7BBCE7907B}" destId="{B82DBCF8-30D1-413D-B1EF-659868A13BA6}" srcOrd="0" destOrd="0" presId="urn:microsoft.com/office/officeart/2005/8/layout/radial1"/>
    <dgm:cxn modelId="{947A500C-6CF3-4AE7-B570-CAC0AAC4F0E4}" type="presParOf" srcId="{736C1543-F0F4-4990-BD9E-F114DC459245}" destId="{93F1BDAB-7827-454C-A269-BA2468DFB994}" srcOrd="6" destOrd="0" presId="urn:microsoft.com/office/officeart/2005/8/layout/radial1"/>
    <dgm:cxn modelId="{BD3B33F7-42B2-4F14-A716-6B04A25E4BBE}" type="presParOf" srcId="{736C1543-F0F4-4990-BD9E-F114DC459245}" destId="{9CE9B001-49A0-42A1-BE05-E5A4C18AF47A}" srcOrd="7" destOrd="0" presId="urn:microsoft.com/office/officeart/2005/8/layout/radial1"/>
    <dgm:cxn modelId="{A4DBFAFB-32EF-4401-8924-78632B1AAEED}" type="presParOf" srcId="{9CE9B001-49A0-42A1-BE05-E5A4C18AF47A}" destId="{151C2FAA-4DDD-439A-A31C-7A14F15A9B8B}" srcOrd="0" destOrd="0" presId="urn:microsoft.com/office/officeart/2005/8/layout/radial1"/>
    <dgm:cxn modelId="{F992F323-52A2-4CB5-903A-DC3B04B252E7}" type="presParOf" srcId="{736C1543-F0F4-4990-BD9E-F114DC459245}" destId="{06DB39B6-25C0-4299-A459-09358580CD24}" srcOrd="8" destOrd="0" presId="urn:microsoft.com/office/officeart/2005/8/layout/radial1"/>
    <dgm:cxn modelId="{8E835677-0579-44BE-896D-742EB3C3BAD6}" type="presParOf" srcId="{736C1543-F0F4-4990-BD9E-F114DC459245}" destId="{F5CC0E44-0972-4C2B-B34C-E6D9FB54780A}" srcOrd="9" destOrd="0" presId="urn:microsoft.com/office/officeart/2005/8/layout/radial1"/>
    <dgm:cxn modelId="{32D7FA43-FF42-4623-8CA8-6C0EFD2F78DB}" type="presParOf" srcId="{F5CC0E44-0972-4C2B-B34C-E6D9FB54780A}" destId="{4CDEDF25-1ABF-4D3E-8955-66F85847920F}" srcOrd="0" destOrd="0" presId="urn:microsoft.com/office/officeart/2005/8/layout/radial1"/>
    <dgm:cxn modelId="{1979030E-3779-4676-8B79-EA130AB7BCD9}" type="presParOf" srcId="{736C1543-F0F4-4990-BD9E-F114DC459245}" destId="{50E8D365-16C7-4E26-8F78-8EBEC580DA06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D53480-965E-4F7B-9C1F-56EC60973B8E}">
      <dsp:nvSpPr>
        <dsp:cNvPr id="0" name=""/>
        <dsp:cNvSpPr/>
      </dsp:nvSpPr>
      <dsp:spPr>
        <a:xfrm>
          <a:off x="1992" y="0"/>
          <a:ext cx="6160682" cy="165513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baseline="0" smtClean="0">
              <a:solidFill>
                <a:sysClr val="windowText" lastClr="000000"/>
              </a:solidFill>
              <a:latin typeface="Calibri"/>
            </a:rPr>
            <a:t>Направления  деятельности</a:t>
          </a:r>
          <a:endParaRPr lang="ru-RU" sz="2000" kern="1200" smtClean="0">
            <a:solidFill>
              <a:sysClr val="windowText" lastClr="000000"/>
            </a:solidFill>
          </a:endParaRPr>
        </a:p>
      </dsp:txBody>
      <dsp:txXfrm>
        <a:off x="50469" y="48477"/>
        <a:ext cx="6063728" cy="1558177"/>
      </dsp:txXfrm>
    </dsp:sp>
    <dsp:sp modelId="{1E7389F7-23D0-4A14-A735-434D1818CBF9}">
      <dsp:nvSpPr>
        <dsp:cNvPr id="0" name=""/>
        <dsp:cNvSpPr/>
      </dsp:nvSpPr>
      <dsp:spPr>
        <a:xfrm>
          <a:off x="996" y="1820461"/>
          <a:ext cx="1448890" cy="165513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solidFill>
                <a:sysClr val="windowText" lastClr="000000"/>
              </a:solidFill>
              <a:latin typeface="Calibri"/>
            </a:rPr>
            <a:t>Спортивно-оздоровитель-ное</a:t>
          </a:r>
          <a:endParaRPr lang="ru-RU" sz="1400" b="1" kern="1200" smtClean="0">
            <a:solidFill>
              <a:sysClr val="windowText" lastClr="000000"/>
            </a:solidFill>
          </a:endParaRPr>
        </a:p>
      </dsp:txBody>
      <dsp:txXfrm>
        <a:off x="43433" y="1862898"/>
        <a:ext cx="1364016" cy="1570257"/>
      </dsp:txXfrm>
    </dsp:sp>
    <dsp:sp modelId="{91C4DEC5-719D-4B4B-8E97-710DFC5BD56E}">
      <dsp:nvSpPr>
        <dsp:cNvPr id="0" name=""/>
        <dsp:cNvSpPr/>
      </dsp:nvSpPr>
      <dsp:spPr>
        <a:xfrm>
          <a:off x="1514449" y="1821487"/>
          <a:ext cx="1448890" cy="165513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solidFill>
                <a:sysClr val="windowText" lastClr="000000"/>
              </a:solidFill>
              <a:latin typeface="Calibri"/>
            </a:rPr>
            <a:t>Досуговое</a:t>
          </a:r>
          <a:endParaRPr lang="ru-RU" sz="1400" b="1" kern="1200" smtClean="0">
            <a:solidFill>
              <a:sysClr val="windowText" lastClr="000000"/>
            </a:solidFill>
          </a:endParaRPr>
        </a:p>
      </dsp:txBody>
      <dsp:txXfrm>
        <a:off x="1556886" y="1863924"/>
        <a:ext cx="1364016" cy="1570257"/>
      </dsp:txXfrm>
    </dsp:sp>
    <dsp:sp modelId="{6B92B6BD-32BC-4918-90DB-8FC82CFBA34D}">
      <dsp:nvSpPr>
        <dsp:cNvPr id="0" name=""/>
        <dsp:cNvSpPr/>
      </dsp:nvSpPr>
      <dsp:spPr>
        <a:xfrm>
          <a:off x="3142190" y="1820461"/>
          <a:ext cx="1448890" cy="165513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solidFill>
                <a:sysClr val="windowText" lastClr="000000"/>
              </a:solidFill>
              <a:latin typeface="Calibri"/>
            </a:rPr>
            <a:t>Эколого-туристическое</a:t>
          </a:r>
          <a:endParaRPr lang="ru-RU" sz="1400" b="1" kern="1200" smtClean="0">
            <a:solidFill>
              <a:sysClr val="windowText" lastClr="000000"/>
            </a:solidFill>
          </a:endParaRPr>
        </a:p>
      </dsp:txBody>
      <dsp:txXfrm>
        <a:off x="3184627" y="1862898"/>
        <a:ext cx="1364016" cy="1570257"/>
      </dsp:txXfrm>
    </dsp:sp>
    <dsp:sp modelId="{2EA09077-116E-4761-9177-185706501E33}">
      <dsp:nvSpPr>
        <dsp:cNvPr id="0" name=""/>
        <dsp:cNvSpPr/>
      </dsp:nvSpPr>
      <dsp:spPr>
        <a:xfrm>
          <a:off x="4712788" y="1820461"/>
          <a:ext cx="1448890" cy="165513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smtClean="0">
              <a:solidFill>
                <a:sysClr val="windowText" lastClr="000000"/>
              </a:solidFill>
            </a:rPr>
            <a:t>Патриотическое</a:t>
          </a:r>
        </a:p>
      </dsp:txBody>
      <dsp:txXfrm>
        <a:off x="4755225" y="1862898"/>
        <a:ext cx="1364016" cy="15702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B28D2E-A3C6-4031-BE63-7CC2FA8D14F2}">
      <dsp:nvSpPr>
        <dsp:cNvPr id="0" name=""/>
        <dsp:cNvSpPr/>
      </dsp:nvSpPr>
      <dsp:spPr>
        <a:xfrm>
          <a:off x="1961173" y="2154836"/>
          <a:ext cx="1566145" cy="15661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baseline="0" smtClean="0"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Лагерь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«Быстрее!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Выше!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Сильнее!»</a:t>
          </a:r>
          <a:endParaRPr lang="ru-RU" sz="1200" kern="1200" smtClean="0"/>
        </a:p>
      </dsp:txBody>
      <dsp:txXfrm>
        <a:off x="2190530" y="2384193"/>
        <a:ext cx="1107431" cy="1107431"/>
      </dsp:txXfrm>
    </dsp:sp>
    <dsp:sp modelId="{E083D663-995D-42C8-B436-4E8F37C8CD47}">
      <dsp:nvSpPr>
        <dsp:cNvPr id="0" name=""/>
        <dsp:cNvSpPr/>
      </dsp:nvSpPr>
      <dsp:spPr>
        <a:xfrm rot="16200000">
          <a:off x="2507808" y="1892717"/>
          <a:ext cx="472874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72874" y="256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32424" y="1906576"/>
        <a:ext cx="23643" cy="23643"/>
      </dsp:txXfrm>
    </dsp:sp>
    <dsp:sp modelId="{113809DF-BC11-4360-8E7D-BA6A23308719}">
      <dsp:nvSpPr>
        <dsp:cNvPr id="0" name=""/>
        <dsp:cNvSpPr/>
      </dsp:nvSpPr>
      <dsp:spPr>
        <a:xfrm>
          <a:off x="1961173" y="115815"/>
          <a:ext cx="1566145" cy="156614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baseline="0" smtClean="0"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Дом-музей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имени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Н.В.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Лобачевского</a:t>
          </a:r>
          <a:endParaRPr lang="ru-RU" sz="1200" kern="1200" smtClean="0"/>
        </a:p>
      </dsp:txBody>
      <dsp:txXfrm>
        <a:off x="2190530" y="345172"/>
        <a:ext cx="1107431" cy="1107431"/>
      </dsp:txXfrm>
    </dsp:sp>
    <dsp:sp modelId="{17A19F1F-95DE-4794-A28B-161190C3C0E9}">
      <dsp:nvSpPr>
        <dsp:cNvPr id="0" name=""/>
        <dsp:cNvSpPr/>
      </dsp:nvSpPr>
      <dsp:spPr>
        <a:xfrm rot="20520000">
          <a:off x="3477420" y="2597181"/>
          <a:ext cx="472874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72874" y="256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02036" y="2611041"/>
        <a:ext cx="23643" cy="23643"/>
      </dsp:txXfrm>
    </dsp:sp>
    <dsp:sp modelId="{B1C7F83E-5663-4D46-B3C0-E3C8E2B06F3D}">
      <dsp:nvSpPr>
        <dsp:cNvPr id="0" name=""/>
        <dsp:cNvSpPr/>
      </dsp:nvSpPr>
      <dsp:spPr>
        <a:xfrm>
          <a:off x="3900396" y="1524744"/>
          <a:ext cx="1566145" cy="156614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baseline="0" smtClean="0"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baseline="0" smtClean="0"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КСОШ №3</a:t>
          </a:r>
        </a:p>
      </dsp:txBody>
      <dsp:txXfrm>
        <a:off x="4129753" y="1754101"/>
        <a:ext cx="1107431" cy="1107431"/>
      </dsp:txXfrm>
    </dsp:sp>
    <dsp:sp modelId="{0A68581D-D261-4B44-9B84-EB7BBCE7907B}">
      <dsp:nvSpPr>
        <dsp:cNvPr id="0" name=""/>
        <dsp:cNvSpPr/>
      </dsp:nvSpPr>
      <dsp:spPr>
        <a:xfrm rot="3240000">
          <a:off x="3107061" y="3737028"/>
          <a:ext cx="472874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72874" y="256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31677" y="3750888"/>
        <a:ext cx="23643" cy="23643"/>
      </dsp:txXfrm>
    </dsp:sp>
    <dsp:sp modelId="{93F1BDAB-7827-454C-A269-BA2468DFB994}">
      <dsp:nvSpPr>
        <dsp:cNvPr id="0" name=""/>
        <dsp:cNvSpPr/>
      </dsp:nvSpPr>
      <dsp:spPr>
        <a:xfrm>
          <a:off x="3159679" y="3804438"/>
          <a:ext cx="1566145" cy="156614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baseline="0" smtClean="0"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baseline="0" smtClean="0"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«Козловская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больница»</a:t>
          </a:r>
          <a:endParaRPr lang="ru-RU" sz="1200" kern="1200" smtClean="0"/>
        </a:p>
      </dsp:txBody>
      <dsp:txXfrm>
        <a:off x="3389036" y="4033795"/>
        <a:ext cx="1107431" cy="1107431"/>
      </dsp:txXfrm>
    </dsp:sp>
    <dsp:sp modelId="{9CE9B001-49A0-42A1-BE05-E5A4C18AF47A}">
      <dsp:nvSpPr>
        <dsp:cNvPr id="0" name=""/>
        <dsp:cNvSpPr/>
      </dsp:nvSpPr>
      <dsp:spPr>
        <a:xfrm rot="7560000">
          <a:off x="1908555" y="3737028"/>
          <a:ext cx="472874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72874" y="256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33171" y="3750888"/>
        <a:ext cx="23643" cy="23643"/>
      </dsp:txXfrm>
    </dsp:sp>
    <dsp:sp modelId="{06DB39B6-25C0-4299-A459-09358580CD24}">
      <dsp:nvSpPr>
        <dsp:cNvPr id="0" name=""/>
        <dsp:cNvSpPr/>
      </dsp:nvSpPr>
      <dsp:spPr>
        <a:xfrm>
          <a:off x="762666" y="3804438"/>
          <a:ext cx="1566145" cy="156614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baseline="0" smtClean="0"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baseline="0" smtClean="0"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ПЧ- 30</a:t>
          </a:r>
        </a:p>
      </dsp:txBody>
      <dsp:txXfrm>
        <a:off x="992023" y="4033795"/>
        <a:ext cx="1107431" cy="1107431"/>
      </dsp:txXfrm>
    </dsp:sp>
    <dsp:sp modelId="{F5CC0E44-0972-4C2B-B34C-E6D9FB54780A}">
      <dsp:nvSpPr>
        <dsp:cNvPr id="0" name=""/>
        <dsp:cNvSpPr/>
      </dsp:nvSpPr>
      <dsp:spPr>
        <a:xfrm rot="11880000">
          <a:off x="1538196" y="2597181"/>
          <a:ext cx="472874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72874" y="256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762812" y="2611041"/>
        <a:ext cx="23643" cy="23643"/>
      </dsp:txXfrm>
    </dsp:sp>
    <dsp:sp modelId="{50E8D365-16C7-4E26-8F78-8EBEC580DA06}">
      <dsp:nvSpPr>
        <dsp:cNvPr id="0" name=""/>
        <dsp:cNvSpPr/>
      </dsp:nvSpPr>
      <dsp:spPr>
        <a:xfrm>
          <a:off x="21949" y="1524744"/>
          <a:ext cx="1566145" cy="1566145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baseline="0" smtClean="0"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baseline="0" smtClean="0"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ОВД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Козловского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района</a:t>
          </a:r>
          <a:endParaRPr lang="ru-RU" sz="1200" kern="1200" smtClean="0"/>
        </a:p>
      </dsp:txBody>
      <dsp:txXfrm>
        <a:off x="251306" y="1754101"/>
        <a:ext cx="1107431" cy="1107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4808-32E8-4DA9-9FF4-D7C57611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4052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Ginzzu</cp:lastModifiedBy>
  <cp:revision>3</cp:revision>
  <cp:lastPrinted>2023-04-25T11:41:00Z</cp:lastPrinted>
  <dcterms:created xsi:type="dcterms:W3CDTF">2023-04-25T08:49:00Z</dcterms:created>
  <dcterms:modified xsi:type="dcterms:W3CDTF">2023-04-25T11:42:00Z</dcterms:modified>
</cp:coreProperties>
</file>